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880CF" w14:textId="46BBC900" w:rsidR="0013413F" w:rsidRPr="003A083B" w:rsidRDefault="0013413F" w:rsidP="0013413F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36"/>
          <w:szCs w:val="36"/>
        </w:rPr>
      </w:pPr>
      <w:r w:rsidRPr="003A083B">
        <w:rPr>
          <w:rFonts w:ascii="Britannic Bold" w:hAnsi="Britannic Bold" w:cs="Times New Roman"/>
          <w:b/>
          <w:bCs/>
          <w:sz w:val="36"/>
          <w:szCs w:val="36"/>
        </w:rPr>
        <w:t>Scotts Valley Community Performing Arts Center</w:t>
      </w:r>
    </w:p>
    <w:p w14:paraId="2D1AEFC6" w14:textId="7D6D528C" w:rsidR="0013413F" w:rsidRPr="003A083B" w:rsidRDefault="0013413F" w:rsidP="0013413F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36"/>
          <w:szCs w:val="36"/>
        </w:rPr>
      </w:pPr>
    </w:p>
    <w:p w14:paraId="537F2661" w14:textId="6B442AEE" w:rsidR="0013413F" w:rsidRPr="003A083B" w:rsidRDefault="00C322F7" w:rsidP="0013413F">
      <w:pPr>
        <w:spacing w:after="0" w:line="240" w:lineRule="auto"/>
        <w:jc w:val="center"/>
        <w:rPr>
          <w:rFonts w:ascii="Britannic Bold" w:hAnsi="Britannic Bold" w:cs="Times New Roman"/>
          <w:sz w:val="16"/>
          <w:szCs w:val="16"/>
        </w:rPr>
      </w:pPr>
      <w:r>
        <w:rPr>
          <w:rFonts w:ascii="Britannic Bold" w:hAnsi="Britannic Bold" w:cs="Times New Roman"/>
          <w:sz w:val="16"/>
          <w:szCs w:val="16"/>
        </w:rPr>
        <w:t>Updated 6/8</w:t>
      </w:r>
      <w:r w:rsidR="00475991">
        <w:rPr>
          <w:rFonts w:ascii="Britannic Bold" w:hAnsi="Britannic Bold" w:cs="Times New Roman"/>
          <w:sz w:val="16"/>
          <w:szCs w:val="16"/>
        </w:rPr>
        <w:t>/2023</w:t>
      </w:r>
    </w:p>
    <w:p w14:paraId="03BEA67A" w14:textId="44053C3C" w:rsidR="0013413F" w:rsidRPr="003A083B" w:rsidRDefault="0013413F" w:rsidP="0013413F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16"/>
          <w:szCs w:val="16"/>
        </w:rPr>
      </w:pPr>
    </w:p>
    <w:p w14:paraId="17E4A031" w14:textId="15B99B42" w:rsidR="0013413F" w:rsidRPr="003A083B" w:rsidRDefault="00983085" w:rsidP="0013413F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 w:rsidRPr="003A083B">
        <w:rPr>
          <w:rFonts w:ascii="Britannic Bold" w:hAnsi="Britannic Bold" w:cs="Times New Roman"/>
          <w:b/>
          <w:bCs/>
          <w:sz w:val="36"/>
          <w:szCs w:val="36"/>
          <w:u w:val="single"/>
        </w:rPr>
        <w:t xml:space="preserve">Facility Information </w:t>
      </w:r>
    </w:p>
    <w:p w14:paraId="54CC8FF7" w14:textId="77777777" w:rsidR="0013413F" w:rsidRDefault="0013413F" w:rsidP="0013413F">
      <w:pPr>
        <w:spacing w:after="0" w:line="240" w:lineRule="auto"/>
        <w:jc w:val="center"/>
        <w:rPr>
          <w:rFonts w:ascii="Britannic Bold" w:hAnsi="Britannic Bold" w:cs="Times New Roman"/>
          <w:sz w:val="16"/>
          <w:szCs w:val="16"/>
        </w:rPr>
      </w:pPr>
    </w:p>
    <w:p w14:paraId="39A18D56" w14:textId="69AB49F7" w:rsidR="0013413F" w:rsidRDefault="0013413F" w:rsidP="0013413F">
      <w:pPr>
        <w:spacing w:after="0" w:line="240" w:lineRule="auto"/>
        <w:rPr>
          <w:rFonts w:cstheme="minorHAnsi"/>
          <w:sz w:val="24"/>
          <w:szCs w:val="24"/>
        </w:rPr>
      </w:pPr>
      <w:r w:rsidRPr="003256AC">
        <w:rPr>
          <w:rFonts w:cstheme="minorHAnsi"/>
          <w:b/>
          <w:bCs/>
          <w:sz w:val="24"/>
          <w:szCs w:val="24"/>
        </w:rPr>
        <w:t>Location:</w:t>
      </w:r>
      <w:r w:rsidRPr="0013413F">
        <w:rPr>
          <w:rFonts w:cstheme="minorHAnsi"/>
          <w:sz w:val="24"/>
          <w:szCs w:val="24"/>
        </w:rPr>
        <w:t xml:space="preserve"> 251B Kings Village Road, Scotts Valley CA, 95066</w:t>
      </w:r>
    </w:p>
    <w:p w14:paraId="6B4167F6" w14:textId="3E221B0E" w:rsidR="00693CC8" w:rsidRPr="0013413F" w:rsidRDefault="00693CC8" w:rsidP="0013413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Left end of the building that is shared with the Scotts Valley Library</w:t>
      </w:r>
      <w:r w:rsidR="003A083B">
        <w:rPr>
          <w:rFonts w:cstheme="minorHAnsi"/>
          <w:sz w:val="24"/>
          <w:szCs w:val="24"/>
        </w:rPr>
        <w:t>.</w:t>
      </w:r>
    </w:p>
    <w:p w14:paraId="5D48769D" w14:textId="77777777" w:rsidR="0013413F" w:rsidRPr="0013413F" w:rsidRDefault="0013413F" w:rsidP="0013413F">
      <w:pPr>
        <w:spacing w:after="0" w:line="240" w:lineRule="auto"/>
        <w:rPr>
          <w:rFonts w:cstheme="minorHAnsi"/>
          <w:sz w:val="24"/>
          <w:szCs w:val="24"/>
        </w:rPr>
      </w:pPr>
    </w:p>
    <w:p w14:paraId="4DBC5CEB" w14:textId="04F18434" w:rsidR="0013413F" w:rsidRPr="0013413F" w:rsidRDefault="0013413F" w:rsidP="0013413F">
      <w:pPr>
        <w:spacing w:after="0" w:line="240" w:lineRule="auto"/>
        <w:rPr>
          <w:rFonts w:cstheme="minorHAnsi"/>
          <w:sz w:val="24"/>
          <w:szCs w:val="24"/>
        </w:rPr>
      </w:pPr>
      <w:r w:rsidRPr="003256AC">
        <w:rPr>
          <w:rFonts w:cstheme="minorHAnsi"/>
          <w:b/>
          <w:bCs/>
          <w:sz w:val="24"/>
          <w:szCs w:val="24"/>
        </w:rPr>
        <w:t>Management:</w:t>
      </w:r>
      <w:r w:rsidRPr="0013413F">
        <w:rPr>
          <w:rFonts w:cstheme="minorHAnsi"/>
          <w:sz w:val="24"/>
          <w:szCs w:val="24"/>
        </w:rPr>
        <w:t xml:space="preserve"> </w:t>
      </w:r>
      <w:r w:rsidRPr="0013413F">
        <w:rPr>
          <w:rFonts w:cstheme="minorHAnsi"/>
          <w:noProof/>
          <w:sz w:val="24"/>
          <w:szCs w:val="24"/>
        </w:rPr>
        <w:t>Scotts Valley Community Theater Guild</w:t>
      </w:r>
    </w:p>
    <w:p w14:paraId="6EB2AC65" w14:textId="6E6A95E0" w:rsidR="0013413F" w:rsidRPr="0013413F" w:rsidRDefault="0013413F" w:rsidP="0013413F">
      <w:pPr>
        <w:spacing w:after="0" w:line="240" w:lineRule="auto"/>
        <w:rPr>
          <w:rFonts w:cstheme="minorHAnsi"/>
          <w:sz w:val="24"/>
          <w:szCs w:val="24"/>
        </w:rPr>
      </w:pPr>
      <w:r w:rsidRPr="0013413F">
        <w:rPr>
          <w:rFonts w:cstheme="minorHAnsi"/>
          <w:sz w:val="24"/>
          <w:szCs w:val="24"/>
        </w:rPr>
        <w:t xml:space="preserve">A 501c3 Non-Profit </w:t>
      </w:r>
      <w:r w:rsidR="009D7BD5" w:rsidRPr="0013413F">
        <w:rPr>
          <w:rFonts w:cstheme="minorHAnsi"/>
          <w:sz w:val="24"/>
          <w:szCs w:val="24"/>
        </w:rPr>
        <w:t xml:space="preserve">organization, </w:t>
      </w:r>
      <w:r w:rsidRPr="0013413F">
        <w:rPr>
          <w:rFonts w:cstheme="minorHAnsi"/>
          <w:sz w:val="24"/>
          <w:szCs w:val="24"/>
        </w:rPr>
        <w:t>Federal Tax ID Number:  46-2791127</w:t>
      </w:r>
    </w:p>
    <w:p w14:paraId="578C9E98" w14:textId="77777777" w:rsidR="0013413F" w:rsidRPr="0013413F" w:rsidRDefault="0013413F" w:rsidP="0013413F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sz w:val="24"/>
          <w:szCs w:val="24"/>
        </w:rPr>
      </w:pPr>
      <w:r w:rsidRPr="0013413F">
        <w:rPr>
          <w:rFonts w:eastAsia="Times New Roman" w:cstheme="minorHAnsi"/>
          <w:color w:val="000000"/>
          <w:sz w:val="24"/>
          <w:szCs w:val="24"/>
        </w:rPr>
        <w:t xml:space="preserve">A 501c3 </w:t>
      </w:r>
      <w:proofErr w:type="spellStart"/>
      <w:proofErr w:type="gramStart"/>
      <w:r w:rsidRPr="0013413F">
        <w:rPr>
          <w:rFonts w:eastAsia="Times New Roman" w:cstheme="minorHAnsi"/>
          <w:color w:val="000000"/>
          <w:sz w:val="24"/>
          <w:szCs w:val="24"/>
        </w:rPr>
        <w:t>Non-Pro</w:t>
      </w:r>
      <w:proofErr w:type="gramEnd"/>
      <w:r w:rsidRPr="0013413F">
        <w:rPr>
          <w:rFonts w:eastAsia="Times New Roman" w:cstheme="minorHAnsi"/>
          <w:color w:val="000000"/>
          <w:sz w:val="24"/>
          <w:szCs w:val="24"/>
        </w:rPr>
        <w:t>t</w:t>
      </w:r>
      <w:proofErr w:type="spellEnd"/>
      <w:r w:rsidRPr="0013413F">
        <w:rPr>
          <w:rFonts w:eastAsia="Times New Roman" w:cstheme="minorHAnsi"/>
          <w:color w:val="000000"/>
          <w:sz w:val="24"/>
          <w:szCs w:val="24"/>
        </w:rPr>
        <w:t xml:space="preserve"> organization</w:t>
      </w:r>
    </w:p>
    <w:p w14:paraId="48AD0975" w14:textId="77777777" w:rsidR="0013413F" w:rsidRPr="0013413F" w:rsidRDefault="0013413F" w:rsidP="0013413F">
      <w:pPr>
        <w:shd w:val="clear" w:color="auto" w:fill="FFFFFF"/>
        <w:spacing w:after="0" w:line="0" w:lineRule="auto"/>
        <w:rPr>
          <w:rFonts w:eastAsia="Times New Roman" w:cstheme="minorHAnsi"/>
          <w:color w:val="000000"/>
          <w:sz w:val="24"/>
          <w:szCs w:val="24"/>
        </w:rPr>
      </w:pPr>
      <w:r w:rsidRPr="0013413F">
        <w:rPr>
          <w:rFonts w:eastAsia="Times New Roman" w:cstheme="minorHAnsi"/>
          <w:color w:val="000000"/>
          <w:sz w:val="24"/>
          <w:szCs w:val="24"/>
        </w:rPr>
        <w:t>Federal Tax ID Number:  46-2791127</w:t>
      </w:r>
    </w:p>
    <w:p w14:paraId="654F36E5" w14:textId="0FF36E70" w:rsidR="00D9386E" w:rsidRDefault="00D9386E" w:rsidP="0013413F">
      <w:pPr>
        <w:spacing w:after="0" w:line="240" w:lineRule="auto"/>
        <w:rPr>
          <w:rStyle w:val="Hyperlink"/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Website: </w:t>
      </w:r>
      <w:hyperlink r:id="rId5" w:history="1">
        <w:r w:rsidRPr="000E3CEE">
          <w:rPr>
            <w:rStyle w:val="Hyperlink"/>
            <w:rFonts w:cstheme="minorHAnsi"/>
            <w:sz w:val="24"/>
            <w:szCs w:val="24"/>
          </w:rPr>
          <w:t>www.svctheaterguild.com</w:t>
        </w:r>
      </w:hyperlink>
    </w:p>
    <w:p w14:paraId="315097FC" w14:textId="28FF4D8F" w:rsidR="0013413F" w:rsidRDefault="0013413F" w:rsidP="0013413F">
      <w:pPr>
        <w:spacing w:after="0" w:line="240" w:lineRule="auto"/>
        <w:rPr>
          <w:rFonts w:cstheme="minorHAnsi"/>
          <w:sz w:val="24"/>
          <w:szCs w:val="24"/>
        </w:rPr>
      </w:pPr>
      <w:r w:rsidRPr="0013413F">
        <w:rPr>
          <w:rFonts w:cstheme="minorHAnsi"/>
          <w:sz w:val="24"/>
          <w:szCs w:val="24"/>
        </w:rPr>
        <w:t>Mail to: P. O. Box 66438, Scotts Valley, CA 95067-6438</w:t>
      </w:r>
    </w:p>
    <w:p w14:paraId="142C75DE" w14:textId="08B272D5" w:rsidR="0013413F" w:rsidRPr="003256AC" w:rsidRDefault="0013413F" w:rsidP="0013413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05BE512A" w14:textId="7CFC8BEC" w:rsidR="00983085" w:rsidRPr="003256AC" w:rsidRDefault="0013413F" w:rsidP="0013413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256AC">
        <w:rPr>
          <w:rFonts w:cstheme="minorHAnsi"/>
          <w:b/>
          <w:bCs/>
          <w:sz w:val="24"/>
          <w:szCs w:val="24"/>
        </w:rPr>
        <w:t xml:space="preserve">Contacts: </w:t>
      </w:r>
    </w:p>
    <w:p w14:paraId="7F90E58D" w14:textId="65084E4F" w:rsidR="00983085" w:rsidRDefault="00085F1A" w:rsidP="0013413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Theater</w:t>
      </w:r>
      <w:r w:rsidR="00983085">
        <w:rPr>
          <w:rFonts w:cstheme="minorHAnsi"/>
          <w:sz w:val="24"/>
          <w:szCs w:val="24"/>
        </w:rPr>
        <w:t xml:space="preserve"> </w:t>
      </w:r>
      <w:r w:rsidR="00D9386E">
        <w:rPr>
          <w:rFonts w:cstheme="minorHAnsi"/>
          <w:sz w:val="24"/>
          <w:szCs w:val="24"/>
        </w:rPr>
        <w:t>Operations Director – Ray Gorski – 831-252-3501, rgorski28@sbcglobal.net</w:t>
      </w:r>
    </w:p>
    <w:p w14:paraId="47C002AE" w14:textId="77777777" w:rsidR="00D9386E" w:rsidRDefault="00D9386E" w:rsidP="00D9386E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Facilities Director – Mike Smith – 831-566-6576, mijarvis@aol.com</w:t>
      </w:r>
    </w:p>
    <w:p w14:paraId="34968D23" w14:textId="7602FB3F" w:rsidR="00983085" w:rsidRDefault="0013413F" w:rsidP="0013413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Technical </w:t>
      </w:r>
      <w:r w:rsidR="00D9386E">
        <w:rPr>
          <w:rFonts w:cstheme="minorHAnsi"/>
          <w:sz w:val="24"/>
          <w:szCs w:val="24"/>
        </w:rPr>
        <w:t xml:space="preserve">Director - </w:t>
      </w:r>
      <w:r>
        <w:rPr>
          <w:rFonts w:cstheme="minorHAnsi"/>
          <w:sz w:val="24"/>
          <w:szCs w:val="24"/>
        </w:rPr>
        <w:t>Lee Besse</w:t>
      </w:r>
      <w:r w:rsidR="00983085">
        <w:rPr>
          <w:rFonts w:cstheme="minorHAnsi"/>
          <w:sz w:val="24"/>
          <w:szCs w:val="24"/>
        </w:rPr>
        <w:t xml:space="preserve"> – 831-345-3426, Lee@besseworld.com</w:t>
      </w:r>
    </w:p>
    <w:p w14:paraId="40EC1D29" w14:textId="05B04233" w:rsidR="0013413F" w:rsidRDefault="0013413F" w:rsidP="0013413F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President</w:t>
      </w:r>
      <w:r w:rsidR="00983085">
        <w:rPr>
          <w:rFonts w:cstheme="minorHAnsi"/>
          <w:sz w:val="24"/>
          <w:szCs w:val="24"/>
        </w:rPr>
        <w:t>, SVCTG</w:t>
      </w:r>
      <w:r w:rsidR="009D7BD5">
        <w:rPr>
          <w:rFonts w:cstheme="minorHAnsi"/>
          <w:sz w:val="24"/>
          <w:szCs w:val="24"/>
        </w:rPr>
        <w:t>: Larry Smith</w:t>
      </w:r>
      <w:r w:rsidR="00983085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- 415-290-6307</w:t>
      </w:r>
      <w:r w:rsidR="00983085">
        <w:rPr>
          <w:rFonts w:cstheme="minorHAnsi"/>
          <w:sz w:val="24"/>
          <w:szCs w:val="24"/>
        </w:rPr>
        <w:t xml:space="preserve">, </w:t>
      </w:r>
      <w:r w:rsidR="00983085" w:rsidRPr="00F8319D">
        <w:rPr>
          <w:rFonts w:cstheme="minorHAnsi"/>
          <w:sz w:val="24"/>
          <w:szCs w:val="24"/>
        </w:rPr>
        <w:t>larrysmith7@gmail.com</w:t>
      </w:r>
    </w:p>
    <w:p w14:paraId="34FAF1ED" w14:textId="77777777" w:rsidR="003256AC" w:rsidRDefault="003256AC" w:rsidP="0013413F">
      <w:pPr>
        <w:spacing w:after="0" w:line="240" w:lineRule="auto"/>
        <w:rPr>
          <w:rFonts w:cstheme="minorHAnsi"/>
          <w:sz w:val="24"/>
          <w:szCs w:val="24"/>
        </w:rPr>
      </w:pPr>
    </w:p>
    <w:p w14:paraId="0B12D13A" w14:textId="0E3E104D" w:rsidR="003256AC" w:rsidRDefault="003256AC" w:rsidP="00983085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 w:rsidRPr="003A083B">
        <w:rPr>
          <w:rFonts w:ascii="Britannic Bold" w:hAnsi="Britannic Bold" w:cs="Times New Roman"/>
          <w:b/>
          <w:bCs/>
          <w:sz w:val="36"/>
          <w:szCs w:val="36"/>
          <w:u w:val="single"/>
        </w:rPr>
        <w:t>Overview</w:t>
      </w:r>
    </w:p>
    <w:p w14:paraId="7E041BAE" w14:textId="77777777" w:rsidR="00475991" w:rsidRPr="003A083B" w:rsidRDefault="00475991" w:rsidP="00983085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36"/>
          <w:szCs w:val="36"/>
          <w:u w:val="single"/>
        </w:rPr>
      </w:pPr>
    </w:p>
    <w:p w14:paraId="00E66131" w14:textId="65C0CF17" w:rsidR="00DC4A86" w:rsidRPr="00F060EE" w:rsidRDefault="003256AC" w:rsidP="00F060EE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F060EE">
        <w:rPr>
          <w:rFonts w:cstheme="minorHAnsi"/>
          <w:sz w:val="24"/>
          <w:szCs w:val="24"/>
        </w:rPr>
        <w:t>The Scotts Valley Performing Arts Center is a configurable facility</w:t>
      </w:r>
      <w:r w:rsidR="00DC4A86" w:rsidRPr="00F060EE">
        <w:rPr>
          <w:rFonts w:cstheme="minorHAnsi"/>
          <w:sz w:val="24"/>
          <w:szCs w:val="24"/>
        </w:rPr>
        <w:t xml:space="preserve"> measuring 96’ x 96’</w:t>
      </w:r>
      <w:r w:rsidR="00822AA9" w:rsidRPr="00F060EE">
        <w:rPr>
          <w:rFonts w:cstheme="minorHAnsi"/>
          <w:sz w:val="24"/>
          <w:szCs w:val="24"/>
        </w:rPr>
        <w:t xml:space="preserve"> with an 18’ high ceiling.</w:t>
      </w:r>
    </w:p>
    <w:p w14:paraId="30D58F15" w14:textId="13958174" w:rsidR="00822AA9" w:rsidRDefault="00822AA9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6D7E95AB" w14:textId="77777777" w:rsidR="00693CC8" w:rsidRPr="00F060EE" w:rsidRDefault="00693CC8" w:rsidP="00F060EE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60EE">
        <w:rPr>
          <w:rFonts w:cstheme="minorHAnsi"/>
          <w:b/>
          <w:bCs/>
          <w:sz w:val="24"/>
          <w:szCs w:val="24"/>
        </w:rPr>
        <w:t>Entry and Exit</w:t>
      </w:r>
    </w:p>
    <w:p w14:paraId="2C40BC88" w14:textId="77777777" w:rsidR="00693CC8" w:rsidRPr="00CE6034" w:rsidRDefault="00693CC8" w:rsidP="00F060EE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CE6034">
        <w:rPr>
          <w:rFonts w:cstheme="minorHAnsi"/>
          <w:sz w:val="24"/>
          <w:szCs w:val="24"/>
        </w:rPr>
        <w:t>2 double doors at front of building</w:t>
      </w:r>
    </w:p>
    <w:p w14:paraId="4A8D672D" w14:textId="10687CAF" w:rsidR="00693CC8" w:rsidRPr="00CE6034" w:rsidRDefault="00693CC8" w:rsidP="00F060EE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CE6034">
        <w:rPr>
          <w:rFonts w:cstheme="minorHAnsi"/>
          <w:sz w:val="24"/>
          <w:szCs w:val="24"/>
        </w:rPr>
        <w:t>1</w:t>
      </w:r>
      <w:r w:rsidR="00702F79" w:rsidRPr="00CE6034">
        <w:rPr>
          <w:rFonts w:cstheme="minorHAnsi"/>
          <w:sz w:val="24"/>
          <w:szCs w:val="24"/>
        </w:rPr>
        <w:t xml:space="preserve"> </w:t>
      </w:r>
      <w:r w:rsidRPr="00CE6034">
        <w:rPr>
          <w:rFonts w:cstheme="minorHAnsi"/>
          <w:sz w:val="24"/>
          <w:szCs w:val="24"/>
        </w:rPr>
        <w:t>double door + 1 single door at rear of building</w:t>
      </w:r>
    </w:p>
    <w:p w14:paraId="5EF8F8AA" w14:textId="22FFD899" w:rsidR="00702F79" w:rsidRPr="00CE6034" w:rsidRDefault="00702F79" w:rsidP="00F060EE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CE6034">
        <w:rPr>
          <w:rFonts w:cstheme="minorHAnsi"/>
          <w:sz w:val="24"/>
          <w:szCs w:val="24"/>
        </w:rPr>
        <w:t xml:space="preserve">1 roll up door (8’wx10’h) at </w:t>
      </w:r>
      <w:r w:rsidR="00F8319D" w:rsidRPr="00CE6034">
        <w:rPr>
          <w:rFonts w:cstheme="minorHAnsi"/>
          <w:sz w:val="24"/>
          <w:szCs w:val="24"/>
        </w:rPr>
        <w:t xml:space="preserve">rear of building, </w:t>
      </w:r>
      <w:r w:rsidRPr="00CE6034">
        <w:rPr>
          <w:rFonts w:cstheme="minorHAnsi"/>
          <w:sz w:val="24"/>
          <w:szCs w:val="24"/>
        </w:rPr>
        <w:t>stage left</w:t>
      </w:r>
    </w:p>
    <w:p w14:paraId="2DBC04E9" w14:textId="75CCD29B" w:rsidR="00693CC8" w:rsidRPr="00CE6034" w:rsidRDefault="00693CC8" w:rsidP="00F060EE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CE6034">
        <w:rPr>
          <w:rFonts w:cstheme="minorHAnsi"/>
          <w:sz w:val="24"/>
          <w:szCs w:val="24"/>
        </w:rPr>
        <w:t xml:space="preserve">Lobby: </w:t>
      </w:r>
      <w:r w:rsidR="00AE6806" w:rsidRPr="00CE6034">
        <w:rPr>
          <w:rFonts w:cstheme="minorHAnsi"/>
          <w:sz w:val="24"/>
          <w:szCs w:val="24"/>
        </w:rPr>
        <w:t>57</w:t>
      </w:r>
      <w:r w:rsidRPr="00CE6034">
        <w:rPr>
          <w:rFonts w:cstheme="minorHAnsi"/>
          <w:sz w:val="24"/>
          <w:szCs w:val="24"/>
        </w:rPr>
        <w:t xml:space="preserve">’ x </w:t>
      </w:r>
      <w:r w:rsidR="00AE6806" w:rsidRPr="00CE6034">
        <w:rPr>
          <w:rFonts w:cstheme="minorHAnsi"/>
          <w:sz w:val="24"/>
          <w:szCs w:val="24"/>
        </w:rPr>
        <w:t>20</w:t>
      </w:r>
      <w:r w:rsidRPr="00CE6034">
        <w:rPr>
          <w:rFonts w:cstheme="minorHAnsi"/>
          <w:sz w:val="24"/>
          <w:szCs w:val="24"/>
        </w:rPr>
        <w:t>’</w:t>
      </w:r>
      <w:r w:rsidR="00AE6806" w:rsidRPr="00CE6034">
        <w:rPr>
          <w:rFonts w:cstheme="minorHAnsi"/>
          <w:sz w:val="24"/>
          <w:szCs w:val="24"/>
        </w:rPr>
        <w:t xml:space="preserve"> x 10’h (to lights).</w:t>
      </w:r>
    </w:p>
    <w:p w14:paraId="6993FDDA" w14:textId="77777777" w:rsidR="00693CC8" w:rsidRPr="00AE6806" w:rsidRDefault="00693CC8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71089C8F" w14:textId="77777777" w:rsidR="00D9386E" w:rsidRPr="00F060EE" w:rsidRDefault="00DC4A86" w:rsidP="00F060EE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60EE">
        <w:rPr>
          <w:rFonts w:cstheme="minorHAnsi"/>
          <w:b/>
          <w:bCs/>
          <w:sz w:val="24"/>
          <w:szCs w:val="24"/>
        </w:rPr>
        <w:t>The performance area</w:t>
      </w:r>
      <w:r w:rsidR="00D9386E" w:rsidRPr="00F060EE">
        <w:rPr>
          <w:rFonts w:cstheme="minorHAnsi"/>
          <w:b/>
          <w:bCs/>
          <w:sz w:val="24"/>
          <w:szCs w:val="24"/>
        </w:rPr>
        <w:t>:</w:t>
      </w:r>
    </w:p>
    <w:p w14:paraId="1FDC4876" w14:textId="77777777" w:rsidR="00D9386E" w:rsidRPr="00D9386E" w:rsidRDefault="00D9386E" w:rsidP="00F060EE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D9386E">
        <w:rPr>
          <w:rFonts w:cstheme="minorHAnsi"/>
          <w:sz w:val="24"/>
          <w:szCs w:val="24"/>
        </w:rPr>
        <w:t>C</w:t>
      </w:r>
      <w:r w:rsidR="00DC4A86" w:rsidRPr="00D9386E">
        <w:rPr>
          <w:rFonts w:cstheme="minorHAnsi"/>
          <w:sz w:val="24"/>
          <w:szCs w:val="24"/>
        </w:rPr>
        <w:t xml:space="preserve">urrently arranged in Proscenium configuration.  </w:t>
      </w:r>
    </w:p>
    <w:p w14:paraId="1000D621" w14:textId="77777777" w:rsidR="00F060EE" w:rsidRDefault="00DC4A86" w:rsidP="00F060EE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D9386E">
        <w:rPr>
          <w:rFonts w:cstheme="minorHAnsi"/>
          <w:sz w:val="24"/>
          <w:szCs w:val="24"/>
        </w:rPr>
        <w:t xml:space="preserve">The stage </w:t>
      </w:r>
      <w:r w:rsidR="007C40B0" w:rsidRPr="00D9386E">
        <w:rPr>
          <w:rFonts w:cstheme="minorHAnsi"/>
          <w:sz w:val="24"/>
          <w:szCs w:val="24"/>
        </w:rPr>
        <w:t xml:space="preserve">(4’x8’ modules) </w:t>
      </w:r>
      <w:r w:rsidRPr="00D9386E">
        <w:rPr>
          <w:rFonts w:cstheme="minorHAnsi"/>
          <w:sz w:val="24"/>
          <w:szCs w:val="24"/>
        </w:rPr>
        <w:t xml:space="preserve">and </w:t>
      </w:r>
      <w:r w:rsidR="007C40B0" w:rsidRPr="00D9386E">
        <w:rPr>
          <w:rFonts w:cstheme="minorHAnsi"/>
          <w:sz w:val="24"/>
          <w:szCs w:val="24"/>
        </w:rPr>
        <w:t xml:space="preserve">seat modules (11 seats each) </w:t>
      </w:r>
      <w:r w:rsidRPr="00D9386E">
        <w:rPr>
          <w:rFonts w:cstheme="minorHAnsi"/>
          <w:sz w:val="24"/>
          <w:szCs w:val="24"/>
        </w:rPr>
        <w:t>can be reconfigured</w:t>
      </w:r>
      <w:r w:rsidR="007C40B0" w:rsidRPr="00D9386E">
        <w:rPr>
          <w:rFonts w:cstheme="minorHAnsi"/>
          <w:sz w:val="24"/>
          <w:szCs w:val="24"/>
        </w:rPr>
        <w:t xml:space="preserve"> (</w:t>
      </w:r>
      <w:r w:rsidRPr="00D9386E">
        <w:rPr>
          <w:rFonts w:cstheme="minorHAnsi"/>
          <w:sz w:val="24"/>
          <w:szCs w:val="24"/>
        </w:rPr>
        <w:t>with some difficulty</w:t>
      </w:r>
      <w:r w:rsidR="007C40B0" w:rsidRPr="00D9386E">
        <w:rPr>
          <w:rFonts w:cstheme="minorHAnsi"/>
          <w:sz w:val="24"/>
          <w:szCs w:val="24"/>
        </w:rPr>
        <w:t>)</w:t>
      </w:r>
      <w:r w:rsidRPr="00D9386E">
        <w:rPr>
          <w:rFonts w:cstheme="minorHAnsi"/>
          <w:sz w:val="24"/>
          <w:szCs w:val="24"/>
        </w:rPr>
        <w:t xml:space="preserve"> to add</w:t>
      </w:r>
      <w:r w:rsidR="007C40B0" w:rsidRPr="00D9386E">
        <w:rPr>
          <w:rFonts w:cstheme="minorHAnsi"/>
          <w:sz w:val="24"/>
          <w:szCs w:val="24"/>
        </w:rPr>
        <w:t xml:space="preserve">, remove or rearrange </w:t>
      </w:r>
      <w:r w:rsidRPr="00D9386E">
        <w:rPr>
          <w:rFonts w:cstheme="minorHAnsi"/>
          <w:sz w:val="24"/>
          <w:szCs w:val="24"/>
        </w:rPr>
        <w:t>s</w:t>
      </w:r>
      <w:r w:rsidR="00D9386E" w:rsidRPr="00D9386E">
        <w:rPr>
          <w:rFonts w:cstheme="minorHAnsi"/>
          <w:sz w:val="24"/>
          <w:szCs w:val="24"/>
        </w:rPr>
        <w:t>tage</w:t>
      </w:r>
      <w:r w:rsidRPr="00D9386E">
        <w:rPr>
          <w:rFonts w:cstheme="minorHAnsi"/>
          <w:sz w:val="24"/>
          <w:szCs w:val="24"/>
        </w:rPr>
        <w:t xml:space="preserve"> and</w:t>
      </w:r>
      <w:r w:rsidR="007C40B0" w:rsidRPr="00D9386E">
        <w:rPr>
          <w:rFonts w:cstheme="minorHAnsi"/>
          <w:sz w:val="24"/>
          <w:szCs w:val="24"/>
        </w:rPr>
        <w:t xml:space="preserve">/or </w:t>
      </w:r>
      <w:r w:rsidR="00AE6806" w:rsidRPr="00D9386E">
        <w:rPr>
          <w:rFonts w:cstheme="minorHAnsi"/>
          <w:sz w:val="24"/>
          <w:szCs w:val="24"/>
        </w:rPr>
        <w:t>s</w:t>
      </w:r>
      <w:r w:rsidR="00D9386E" w:rsidRPr="00D9386E">
        <w:rPr>
          <w:rFonts w:cstheme="minorHAnsi"/>
          <w:sz w:val="24"/>
          <w:szCs w:val="24"/>
        </w:rPr>
        <w:t>eats</w:t>
      </w:r>
      <w:r w:rsidR="00F8319D" w:rsidRPr="00D9386E">
        <w:rPr>
          <w:rFonts w:cstheme="minorHAnsi"/>
          <w:sz w:val="24"/>
          <w:szCs w:val="24"/>
        </w:rPr>
        <w:t>.</w:t>
      </w:r>
    </w:p>
    <w:p w14:paraId="568B23D0" w14:textId="77FBBFFA" w:rsidR="00E07E58" w:rsidRPr="00F060EE" w:rsidRDefault="00E07E58" w:rsidP="00F060EE">
      <w:pPr>
        <w:pStyle w:val="ListParagraph"/>
        <w:numPr>
          <w:ilvl w:val="1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F060EE">
        <w:rPr>
          <w:rFonts w:cstheme="minorHAnsi"/>
          <w:sz w:val="24"/>
          <w:szCs w:val="24"/>
        </w:rPr>
        <w:t xml:space="preserve">There is no orchestra pit.  A small orchestra can be located in the wings </w:t>
      </w:r>
      <w:r w:rsidR="00F62C6C" w:rsidRPr="00F060EE">
        <w:rPr>
          <w:rFonts w:cstheme="minorHAnsi"/>
          <w:sz w:val="24"/>
          <w:szCs w:val="24"/>
        </w:rPr>
        <w:t xml:space="preserve">on </w:t>
      </w:r>
      <w:r w:rsidRPr="00F060EE">
        <w:rPr>
          <w:rFonts w:cstheme="minorHAnsi"/>
          <w:sz w:val="24"/>
          <w:szCs w:val="24"/>
        </w:rPr>
        <w:t>stage right.</w:t>
      </w:r>
    </w:p>
    <w:p w14:paraId="1F303A95" w14:textId="18443302" w:rsidR="00E07E58" w:rsidRDefault="00E07E58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0B659524" w14:textId="0BF1264D" w:rsidR="00E07E58" w:rsidRPr="00F060EE" w:rsidRDefault="00E07E58" w:rsidP="00F060EE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F060EE">
        <w:rPr>
          <w:rFonts w:cstheme="minorHAnsi"/>
          <w:sz w:val="24"/>
          <w:szCs w:val="24"/>
        </w:rPr>
        <w:t>There is a</w:t>
      </w:r>
      <w:r w:rsidR="00B670DB" w:rsidRPr="00F060EE">
        <w:rPr>
          <w:rFonts w:cstheme="minorHAnsi"/>
          <w:sz w:val="24"/>
          <w:szCs w:val="24"/>
        </w:rPr>
        <w:t xml:space="preserve"> 20’</w:t>
      </w:r>
      <w:r w:rsidR="00AE6806" w:rsidRPr="00F060EE">
        <w:rPr>
          <w:rFonts w:cstheme="minorHAnsi"/>
          <w:sz w:val="24"/>
          <w:szCs w:val="24"/>
        </w:rPr>
        <w:t>w x 11’h</w:t>
      </w:r>
      <w:r w:rsidR="00B670DB" w:rsidRPr="00F060EE">
        <w:rPr>
          <w:rFonts w:cstheme="minorHAnsi"/>
          <w:sz w:val="24"/>
          <w:szCs w:val="24"/>
        </w:rPr>
        <w:t xml:space="preserve"> retractable projection screen </w:t>
      </w:r>
      <w:r w:rsidR="00182221" w:rsidRPr="00F060EE">
        <w:rPr>
          <w:rFonts w:cstheme="minorHAnsi"/>
          <w:sz w:val="24"/>
          <w:szCs w:val="24"/>
        </w:rPr>
        <w:t xml:space="preserve">mounted above </w:t>
      </w:r>
      <w:r w:rsidR="00A12BB0" w:rsidRPr="00F060EE">
        <w:rPr>
          <w:rFonts w:cstheme="minorHAnsi"/>
          <w:sz w:val="24"/>
          <w:szCs w:val="24"/>
        </w:rPr>
        <w:t>down</w:t>
      </w:r>
      <w:r w:rsidR="00DC1396" w:rsidRPr="00F060EE">
        <w:rPr>
          <w:rFonts w:cstheme="minorHAnsi"/>
          <w:sz w:val="24"/>
          <w:szCs w:val="24"/>
        </w:rPr>
        <w:t xml:space="preserve"> </w:t>
      </w:r>
      <w:r w:rsidR="00182221" w:rsidRPr="00F060EE">
        <w:rPr>
          <w:rFonts w:cstheme="minorHAnsi"/>
          <w:sz w:val="24"/>
          <w:szCs w:val="24"/>
        </w:rPr>
        <w:t>center stage behind the stage curtain and the first valence.</w:t>
      </w:r>
    </w:p>
    <w:p w14:paraId="5E116976" w14:textId="5D07BCFD" w:rsidR="004877B2" w:rsidRDefault="004877B2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0CEA300C" w14:textId="4E375D64" w:rsidR="004877B2" w:rsidRPr="00F060EE" w:rsidRDefault="004877B2" w:rsidP="00F060EE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F060EE">
        <w:rPr>
          <w:rFonts w:cstheme="minorHAnsi"/>
          <w:sz w:val="24"/>
          <w:szCs w:val="24"/>
        </w:rPr>
        <w:t xml:space="preserve">Restrooms are external </w:t>
      </w:r>
      <w:r w:rsidR="00702F79" w:rsidRPr="00F060EE">
        <w:rPr>
          <w:rFonts w:cstheme="minorHAnsi"/>
          <w:sz w:val="24"/>
          <w:szCs w:val="24"/>
        </w:rPr>
        <w:t xml:space="preserve">in </w:t>
      </w:r>
      <w:r w:rsidRPr="00F060EE">
        <w:rPr>
          <w:rFonts w:cstheme="minorHAnsi"/>
          <w:sz w:val="24"/>
          <w:szCs w:val="24"/>
        </w:rPr>
        <w:t>the rear of the building</w:t>
      </w:r>
      <w:r w:rsidR="00EE37F5" w:rsidRPr="00F060EE">
        <w:rPr>
          <w:rFonts w:cstheme="minorHAnsi"/>
          <w:sz w:val="24"/>
          <w:szCs w:val="24"/>
        </w:rPr>
        <w:t xml:space="preserve"> – 4 </w:t>
      </w:r>
      <w:proofErr w:type="spellStart"/>
      <w:r w:rsidR="00EE37F5" w:rsidRPr="00F060EE">
        <w:rPr>
          <w:rFonts w:cstheme="minorHAnsi"/>
          <w:sz w:val="24"/>
          <w:szCs w:val="24"/>
        </w:rPr>
        <w:t>Mens</w:t>
      </w:r>
      <w:proofErr w:type="spellEnd"/>
      <w:r w:rsidR="00EE37F5" w:rsidRPr="00F060EE">
        <w:rPr>
          <w:rFonts w:cstheme="minorHAnsi"/>
          <w:sz w:val="24"/>
          <w:szCs w:val="24"/>
        </w:rPr>
        <w:t xml:space="preserve"> + 4 </w:t>
      </w:r>
      <w:proofErr w:type="spellStart"/>
      <w:r w:rsidR="00EE37F5" w:rsidRPr="00F060EE">
        <w:rPr>
          <w:rFonts w:cstheme="minorHAnsi"/>
          <w:sz w:val="24"/>
          <w:szCs w:val="24"/>
        </w:rPr>
        <w:t>Womens</w:t>
      </w:r>
      <w:proofErr w:type="spellEnd"/>
      <w:r w:rsidR="00EE37F5" w:rsidRPr="00F060EE">
        <w:rPr>
          <w:rFonts w:cstheme="minorHAnsi"/>
          <w:sz w:val="24"/>
          <w:szCs w:val="24"/>
        </w:rPr>
        <w:t xml:space="preserve"> + 1 ADA.</w:t>
      </w:r>
    </w:p>
    <w:p w14:paraId="7CD9590C" w14:textId="5A6486F9" w:rsidR="004877B2" w:rsidRPr="00F060EE" w:rsidRDefault="007C40B0" w:rsidP="00F060EE">
      <w:pPr>
        <w:pStyle w:val="ListParagraph"/>
        <w:numPr>
          <w:ilvl w:val="0"/>
          <w:numId w:val="12"/>
        </w:numPr>
        <w:spacing w:after="0" w:line="240" w:lineRule="auto"/>
        <w:rPr>
          <w:rFonts w:cstheme="minorHAnsi"/>
          <w:sz w:val="24"/>
          <w:szCs w:val="24"/>
        </w:rPr>
      </w:pPr>
      <w:r w:rsidRPr="00F060EE">
        <w:rPr>
          <w:rFonts w:cstheme="minorHAnsi"/>
          <w:sz w:val="24"/>
          <w:szCs w:val="24"/>
        </w:rPr>
        <w:t xml:space="preserve">Dressing and </w:t>
      </w:r>
      <w:r w:rsidR="00702F79" w:rsidRPr="00F060EE">
        <w:rPr>
          <w:rFonts w:cstheme="minorHAnsi"/>
          <w:sz w:val="24"/>
          <w:szCs w:val="24"/>
        </w:rPr>
        <w:t>G</w:t>
      </w:r>
      <w:r w:rsidRPr="00F060EE">
        <w:rPr>
          <w:rFonts w:cstheme="minorHAnsi"/>
          <w:sz w:val="24"/>
          <w:szCs w:val="24"/>
        </w:rPr>
        <w:t xml:space="preserve">reen </w:t>
      </w:r>
      <w:r w:rsidR="00702F79" w:rsidRPr="00F060EE">
        <w:rPr>
          <w:rFonts w:cstheme="minorHAnsi"/>
          <w:sz w:val="24"/>
          <w:szCs w:val="24"/>
        </w:rPr>
        <w:t>R</w:t>
      </w:r>
      <w:r w:rsidRPr="00F060EE">
        <w:rPr>
          <w:rFonts w:cstheme="minorHAnsi"/>
          <w:sz w:val="24"/>
          <w:szCs w:val="24"/>
        </w:rPr>
        <w:t xml:space="preserve">ooms </w:t>
      </w:r>
      <w:r w:rsidR="002C3FC8" w:rsidRPr="00F060EE">
        <w:rPr>
          <w:rFonts w:cstheme="minorHAnsi"/>
          <w:sz w:val="24"/>
          <w:szCs w:val="24"/>
        </w:rPr>
        <w:t>are</w:t>
      </w:r>
      <w:r w:rsidR="004877B2" w:rsidRPr="00F060EE">
        <w:rPr>
          <w:rFonts w:cstheme="minorHAnsi"/>
          <w:sz w:val="24"/>
          <w:szCs w:val="24"/>
        </w:rPr>
        <w:t xml:space="preserve"> available inside but it </w:t>
      </w:r>
      <w:proofErr w:type="gramStart"/>
      <w:r w:rsidR="002C3FC8" w:rsidRPr="00F060EE">
        <w:rPr>
          <w:rFonts w:cstheme="minorHAnsi"/>
          <w:sz w:val="24"/>
          <w:szCs w:val="24"/>
        </w:rPr>
        <w:t>are</w:t>
      </w:r>
      <w:proofErr w:type="gramEnd"/>
      <w:r w:rsidR="004877B2" w:rsidRPr="00F060EE">
        <w:rPr>
          <w:rFonts w:cstheme="minorHAnsi"/>
          <w:sz w:val="24"/>
          <w:szCs w:val="24"/>
        </w:rPr>
        <w:t xml:space="preserve"> not sound proof.</w:t>
      </w:r>
      <w:r w:rsidR="00702F79" w:rsidRPr="00F060EE">
        <w:rPr>
          <w:rFonts w:cstheme="minorHAnsi"/>
          <w:sz w:val="24"/>
          <w:szCs w:val="24"/>
        </w:rPr>
        <w:t xml:space="preserve">  </w:t>
      </w:r>
    </w:p>
    <w:p w14:paraId="3CC74C08" w14:textId="77777777" w:rsidR="00C322F7" w:rsidRDefault="00C322F7">
      <w:pPr>
        <w:spacing w:after="160" w:line="259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>
        <w:rPr>
          <w:rFonts w:ascii="Britannic Bold" w:hAnsi="Britannic Bold" w:cs="Times New Roman"/>
          <w:b/>
          <w:bCs/>
          <w:sz w:val="36"/>
          <w:szCs w:val="36"/>
          <w:u w:val="single"/>
        </w:rPr>
        <w:br w:type="page"/>
      </w:r>
    </w:p>
    <w:p w14:paraId="5C939B7C" w14:textId="04AB5ACE" w:rsidR="00693CC8" w:rsidRPr="003A083B" w:rsidRDefault="00F060EE" w:rsidP="00693CC8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>
        <w:rPr>
          <w:rFonts w:ascii="Britannic Bold" w:hAnsi="Britannic Bold" w:cs="Times New Roman"/>
          <w:b/>
          <w:bCs/>
          <w:sz w:val="36"/>
          <w:szCs w:val="36"/>
          <w:u w:val="single"/>
        </w:rPr>
        <w:lastRenderedPageBreak/>
        <w:t>Facility</w:t>
      </w:r>
      <w:r w:rsidR="00693CC8" w:rsidRPr="003A083B">
        <w:rPr>
          <w:rFonts w:ascii="Britannic Bold" w:hAnsi="Britannic Bold" w:cs="Times New Roman"/>
          <w:b/>
          <w:bCs/>
          <w:sz w:val="36"/>
          <w:szCs w:val="36"/>
          <w:u w:val="single"/>
        </w:rPr>
        <w:t xml:space="preserve"> Specifications</w:t>
      </w:r>
    </w:p>
    <w:p w14:paraId="1C59EAE4" w14:textId="4094F762" w:rsidR="00C86323" w:rsidRDefault="00C86323" w:rsidP="00693CC8">
      <w:pPr>
        <w:spacing w:after="0" w:line="240" w:lineRule="auto"/>
        <w:jc w:val="center"/>
        <w:rPr>
          <w:rFonts w:ascii="Britannic Bold" w:hAnsi="Britannic Bold" w:cs="Times New Roman"/>
          <w:sz w:val="36"/>
          <w:szCs w:val="36"/>
        </w:rPr>
      </w:pPr>
    </w:p>
    <w:p w14:paraId="2DE33A2D" w14:textId="76418CB7" w:rsidR="00C86323" w:rsidRPr="00F060EE" w:rsidRDefault="00C86323" w:rsidP="00F060EE">
      <w:pPr>
        <w:pStyle w:val="ListParagraph"/>
        <w:numPr>
          <w:ilvl w:val="0"/>
          <w:numId w:val="13"/>
        </w:numPr>
        <w:spacing w:after="0" w:line="240" w:lineRule="auto"/>
        <w:rPr>
          <w:rFonts w:ascii="Britannic Bold" w:hAnsi="Britannic Bold" w:cs="Times New Roman"/>
          <w:sz w:val="24"/>
          <w:szCs w:val="24"/>
        </w:rPr>
      </w:pPr>
      <w:r w:rsidRPr="000341FA">
        <w:rPr>
          <w:rFonts w:ascii="Britannic Bold" w:hAnsi="Britannic Bold" w:cs="Times New Roman"/>
        </w:rPr>
        <w:t xml:space="preserve">Overall </w:t>
      </w:r>
      <w:r w:rsidR="00F8319D" w:rsidRPr="000341FA">
        <w:rPr>
          <w:rFonts w:ascii="Britannic Bold" w:hAnsi="Britannic Bold" w:cs="Times New Roman"/>
        </w:rPr>
        <w:t>Proscenium</w:t>
      </w:r>
      <w:r w:rsidRPr="000341FA">
        <w:rPr>
          <w:rFonts w:ascii="Britannic Bold" w:hAnsi="Britannic Bold" w:cs="Times New Roman"/>
        </w:rPr>
        <w:t xml:space="preserve"> Stage, Audience and Curtain layout</w:t>
      </w:r>
    </w:p>
    <w:p w14:paraId="4B158114" w14:textId="75063E8D" w:rsidR="00C86323" w:rsidRPr="00F060EE" w:rsidRDefault="00837DC1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F060EE">
        <w:rPr>
          <w:rFonts w:cstheme="minorHAnsi"/>
          <w:sz w:val="24"/>
          <w:szCs w:val="24"/>
        </w:rPr>
        <w:t>(See Attached diagram)</w:t>
      </w:r>
    </w:p>
    <w:p w14:paraId="22922B4B" w14:textId="77777777" w:rsidR="00693CC8" w:rsidRDefault="00693CC8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30F8E7AE" w14:textId="32ABFFD4" w:rsidR="003256AC" w:rsidRPr="00F060EE" w:rsidRDefault="003256AC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60EE">
        <w:rPr>
          <w:rFonts w:cstheme="minorHAnsi"/>
          <w:b/>
          <w:bCs/>
          <w:sz w:val="24"/>
          <w:szCs w:val="24"/>
        </w:rPr>
        <w:t>Proscenium configuration:</w:t>
      </w:r>
    </w:p>
    <w:p w14:paraId="1B887243" w14:textId="0A049F8D" w:rsidR="002C3FC8" w:rsidRDefault="003256AC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Seating Capacity - 264 theater seats</w:t>
      </w:r>
      <w:r w:rsidR="000341FA">
        <w:rPr>
          <w:rFonts w:cstheme="minorHAnsi"/>
          <w:sz w:val="24"/>
          <w:szCs w:val="24"/>
        </w:rPr>
        <w:t xml:space="preserve"> (11 fixed per platform).</w:t>
      </w:r>
    </w:p>
    <w:p w14:paraId="52180F8D" w14:textId="50A421C4" w:rsidR="002C3FC8" w:rsidRPr="002C3FC8" w:rsidRDefault="002C3FC8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="00822AA9" w:rsidRPr="002C3FC8">
        <w:rPr>
          <w:rFonts w:cstheme="minorHAnsi"/>
          <w:sz w:val="24"/>
          <w:szCs w:val="24"/>
        </w:rPr>
        <w:t>esignated area</w:t>
      </w:r>
      <w:r w:rsidR="003256AC" w:rsidRPr="002C3FC8">
        <w:rPr>
          <w:rFonts w:cstheme="minorHAnsi"/>
          <w:sz w:val="24"/>
          <w:szCs w:val="24"/>
        </w:rPr>
        <w:t xml:space="preserve"> for 10 ADA + 10 </w:t>
      </w:r>
      <w:r w:rsidR="00DC4A86" w:rsidRPr="002C3FC8">
        <w:rPr>
          <w:rFonts w:cstheme="minorHAnsi"/>
          <w:sz w:val="24"/>
          <w:szCs w:val="24"/>
        </w:rPr>
        <w:t>companions</w:t>
      </w:r>
      <w:r w:rsidR="003256AC" w:rsidRPr="002C3FC8">
        <w:rPr>
          <w:rFonts w:cstheme="minorHAnsi"/>
          <w:sz w:val="24"/>
          <w:szCs w:val="24"/>
        </w:rPr>
        <w:t xml:space="preserve"> in front</w:t>
      </w:r>
      <w:r w:rsidR="000341FA">
        <w:rPr>
          <w:rFonts w:cstheme="minorHAnsi"/>
          <w:sz w:val="24"/>
          <w:szCs w:val="24"/>
        </w:rPr>
        <w:t>.</w:t>
      </w:r>
    </w:p>
    <w:p w14:paraId="3D1C2789" w14:textId="43B03B5D" w:rsidR="00AE6806" w:rsidRPr="002C3FC8" w:rsidRDefault="00AE6806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Audience envelope is enclosed with curtains</w:t>
      </w:r>
      <w:r w:rsidR="000341FA">
        <w:rPr>
          <w:rFonts w:cstheme="minorHAnsi"/>
          <w:sz w:val="24"/>
          <w:szCs w:val="24"/>
        </w:rPr>
        <w:t>.</w:t>
      </w:r>
    </w:p>
    <w:p w14:paraId="7D07168B" w14:textId="7C259140" w:rsidR="00AE6806" w:rsidRDefault="00AE6806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31D0ECC7" w14:textId="72C79EE7" w:rsidR="00DC4A86" w:rsidRPr="00F060EE" w:rsidRDefault="003256AC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60EE">
        <w:rPr>
          <w:rFonts w:cstheme="minorHAnsi"/>
          <w:b/>
          <w:bCs/>
          <w:sz w:val="24"/>
          <w:szCs w:val="24"/>
        </w:rPr>
        <w:t xml:space="preserve">Stage </w:t>
      </w:r>
      <w:r w:rsidR="00AE6806" w:rsidRPr="00F060EE">
        <w:rPr>
          <w:rFonts w:cstheme="minorHAnsi"/>
          <w:b/>
          <w:bCs/>
          <w:sz w:val="24"/>
          <w:szCs w:val="24"/>
        </w:rPr>
        <w:t>Dimensions:</w:t>
      </w:r>
      <w:r w:rsidRPr="00F060EE">
        <w:rPr>
          <w:rFonts w:cstheme="minorHAnsi"/>
          <w:b/>
          <w:bCs/>
          <w:sz w:val="24"/>
          <w:szCs w:val="24"/>
        </w:rPr>
        <w:t xml:space="preserve"> </w:t>
      </w:r>
    </w:p>
    <w:p w14:paraId="6E2E8262" w14:textId="31D178C0" w:rsidR="003256AC" w:rsidRPr="002C3FC8" w:rsidRDefault="00DC4A86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Performance </w:t>
      </w:r>
      <w:r w:rsidR="00822AA9" w:rsidRPr="002C3FC8">
        <w:rPr>
          <w:rFonts w:cstheme="minorHAnsi"/>
          <w:sz w:val="24"/>
          <w:szCs w:val="24"/>
        </w:rPr>
        <w:t>Area</w:t>
      </w:r>
      <w:r w:rsidRPr="002C3FC8">
        <w:rPr>
          <w:rFonts w:cstheme="minorHAnsi"/>
          <w:sz w:val="24"/>
          <w:szCs w:val="24"/>
        </w:rPr>
        <w:t xml:space="preserve">: </w:t>
      </w:r>
      <w:r w:rsidR="003256AC" w:rsidRPr="002C3FC8">
        <w:rPr>
          <w:rFonts w:cstheme="minorHAnsi"/>
          <w:sz w:val="24"/>
          <w:szCs w:val="24"/>
        </w:rPr>
        <w:t>40’ x 28’</w:t>
      </w:r>
      <w:r w:rsidR="000341FA">
        <w:rPr>
          <w:rFonts w:cstheme="minorHAnsi"/>
          <w:sz w:val="24"/>
          <w:szCs w:val="24"/>
        </w:rPr>
        <w:t>.</w:t>
      </w:r>
    </w:p>
    <w:p w14:paraId="7396D48D" w14:textId="4C122036" w:rsidR="003256AC" w:rsidRPr="002C3FC8" w:rsidRDefault="003256AC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 xml:space="preserve">Wings: ~24’ Stage Left and </w:t>
      </w:r>
      <w:r w:rsidR="00F8319D" w:rsidRPr="002C3FC8">
        <w:rPr>
          <w:rFonts w:cstheme="minorHAnsi"/>
          <w:sz w:val="24"/>
          <w:szCs w:val="24"/>
        </w:rPr>
        <w:t xml:space="preserve">~24’ </w:t>
      </w:r>
      <w:r w:rsidRPr="002C3FC8">
        <w:rPr>
          <w:rFonts w:cstheme="minorHAnsi"/>
          <w:sz w:val="24"/>
          <w:szCs w:val="24"/>
        </w:rPr>
        <w:t>Stage Right</w:t>
      </w:r>
      <w:r w:rsidR="000341FA">
        <w:rPr>
          <w:rFonts w:cstheme="minorHAnsi"/>
          <w:sz w:val="24"/>
          <w:szCs w:val="24"/>
        </w:rPr>
        <w:t>.</w:t>
      </w:r>
    </w:p>
    <w:p w14:paraId="7FCADC7B" w14:textId="77777777" w:rsidR="002C3FC8" w:rsidRDefault="002C3FC8" w:rsidP="002C3FC8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36FD1C0A" w14:textId="77777777" w:rsidR="00F060EE" w:rsidRPr="00F060EE" w:rsidRDefault="00F060EE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60EE">
        <w:rPr>
          <w:rFonts w:cstheme="minorHAnsi"/>
          <w:b/>
          <w:bCs/>
          <w:sz w:val="24"/>
          <w:szCs w:val="24"/>
        </w:rPr>
        <w:t>Curtains:</w:t>
      </w:r>
    </w:p>
    <w:p w14:paraId="542C1003" w14:textId="4A338EE1" w:rsidR="00AE6806" w:rsidRPr="002C3FC8" w:rsidRDefault="00DC4A86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 xml:space="preserve">Full </w:t>
      </w:r>
      <w:r w:rsidR="00AE6806" w:rsidRPr="002C3FC8">
        <w:rPr>
          <w:rFonts w:cstheme="minorHAnsi"/>
          <w:sz w:val="24"/>
          <w:szCs w:val="24"/>
        </w:rPr>
        <w:t xml:space="preserve">Retractable </w:t>
      </w:r>
      <w:r w:rsidR="00D71589" w:rsidRPr="002C3FC8">
        <w:rPr>
          <w:rFonts w:cstheme="minorHAnsi"/>
          <w:sz w:val="24"/>
          <w:szCs w:val="24"/>
        </w:rPr>
        <w:t xml:space="preserve">Down </w:t>
      </w:r>
      <w:r w:rsidRPr="002C3FC8">
        <w:rPr>
          <w:rFonts w:cstheme="minorHAnsi"/>
          <w:sz w:val="24"/>
          <w:szCs w:val="24"/>
        </w:rPr>
        <w:t xml:space="preserve">Stage </w:t>
      </w:r>
      <w:r w:rsidR="00AE6806" w:rsidRPr="002C3FC8">
        <w:rPr>
          <w:rFonts w:cstheme="minorHAnsi"/>
          <w:sz w:val="24"/>
          <w:szCs w:val="24"/>
        </w:rPr>
        <w:t>C</w:t>
      </w:r>
      <w:r w:rsidRPr="002C3FC8">
        <w:rPr>
          <w:rFonts w:cstheme="minorHAnsi"/>
          <w:sz w:val="24"/>
          <w:szCs w:val="24"/>
        </w:rPr>
        <w:t>urtain</w:t>
      </w:r>
      <w:r w:rsidR="00D71589" w:rsidRPr="002C3FC8">
        <w:rPr>
          <w:rFonts w:cstheme="minorHAnsi"/>
          <w:sz w:val="24"/>
          <w:szCs w:val="24"/>
        </w:rPr>
        <w:t xml:space="preserve"> - operates from Stage Left</w:t>
      </w:r>
    </w:p>
    <w:p w14:paraId="7C085DFF" w14:textId="742CC3EB" w:rsidR="00D71589" w:rsidRPr="002C3FC8" w:rsidRDefault="00D71589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Full Retractable Mid Stage Curtain - operates from Stage Right</w:t>
      </w:r>
    </w:p>
    <w:p w14:paraId="468BA957" w14:textId="1599F23F" w:rsidR="00DC4A86" w:rsidRPr="002C3FC8" w:rsidRDefault="00D71589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 xml:space="preserve">Front </w:t>
      </w:r>
      <w:r w:rsidR="00FE2C33" w:rsidRPr="002C3FC8">
        <w:rPr>
          <w:rFonts w:cstheme="minorHAnsi"/>
          <w:sz w:val="24"/>
          <w:szCs w:val="24"/>
        </w:rPr>
        <w:t xml:space="preserve">Curtain line to </w:t>
      </w:r>
      <w:r w:rsidR="00DC4A86" w:rsidRPr="002C3FC8">
        <w:rPr>
          <w:rFonts w:cstheme="minorHAnsi"/>
          <w:sz w:val="24"/>
          <w:szCs w:val="24"/>
        </w:rPr>
        <w:t>rear wall</w:t>
      </w:r>
      <w:r w:rsidR="00FE2C33" w:rsidRPr="002C3FC8">
        <w:rPr>
          <w:rFonts w:cstheme="minorHAnsi"/>
          <w:sz w:val="24"/>
          <w:szCs w:val="24"/>
        </w:rPr>
        <w:t xml:space="preserve"> – 24’</w:t>
      </w:r>
    </w:p>
    <w:p w14:paraId="1CBEB79B" w14:textId="7DE130E9" w:rsidR="00D71589" w:rsidRPr="002C3FC8" w:rsidRDefault="00D71589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 xml:space="preserve">Optional Dead </w:t>
      </w:r>
      <w:r w:rsidR="00CE6034">
        <w:rPr>
          <w:rFonts w:cstheme="minorHAnsi"/>
          <w:sz w:val="24"/>
          <w:szCs w:val="24"/>
        </w:rPr>
        <w:t>H</w:t>
      </w:r>
      <w:r w:rsidRPr="002C3FC8">
        <w:rPr>
          <w:rFonts w:cstheme="minorHAnsi"/>
          <w:sz w:val="24"/>
          <w:szCs w:val="24"/>
        </w:rPr>
        <w:t xml:space="preserve">ung Curtain upstage </w:t>
      </w:r>
      <w:r w:rsidR="002C3FC8" w:rsidRPr="002C3FC8">
        <w:rPr>
          <w:rFonts w:cstheme="minorHAnsi"/>
          <w:sz w:val="24"/>
          <w:szCs w:val="24"/>
        </w:rPr>
        <w:t>(reduces performance depth by ~</w:t>
      </w:r>
      <w:r w:rsidR="00F060EE">
        <w:rPr>
          <w:rFonts w:cstheme="minorHAnsi"/>
          <w:sz w:val="24"/>
          <w:szCs w:val="24"/>
        </w:rPr>
        <w:t>4</w:t>
      </w:r>
      <w:r w:rsidRPr="002C3FC8">
        <w:rPr>
          <w:rFonts w:cstheme="minorHAnsi"/>
          <w:sz w:val="24"/>
          <w:szCs w:val="24"/>
        </w:rPr>
        <w:t>’</w:t>
      </w:r>
      <w:r w:rsidR="00CE6034">
        <w:rPr>
          <w:rFonts w:cstheme="minorHAnsi"/>
          <w:sz w:val="24"/>
          <w:szCs w:val="24"/>
        </w:rPr>
        <w:t>)</w:t>
      </w:r>
    </w:p>
    <w:p w14:paraId="718A18BF" w14:textId="44204422" w:rsidR="00DC4A86" w:rsidRPr="002C3FC8" w:rsidRDefault="00DC4A86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 xml:space="preserve">Rear Cyc: </w:t>
      </w:r>
      <w:r w:rsidR="00822AA9" w:rsidRPr="002C3FC8">
        <w:rPr>
          <w:rFonts w:cstheme="minorHAnsi"/>
          <w:sz w:val="24"/>
          <w:szCs w:val="24"/>
        </w:rPr>
        <w:t xml:space="preserve">29’w x </w:t>
      </w:r>
      <w:r w:rsidR="008A51E0" w:rsidRPr="002C3FC8">
        <w:rPr>
          <w:rFonts w:cstheme="minorHAnsi"/>
          <w:sz w:val="24"/>
          <w:szCs w:val="24"/>
        </w:rPr>
        <w:t>11’</w:t>
      </w:r>
      <w:r w:rsidR="00822AA9" w:rsidRPr="002C3FC8">
        <w:rPr>
          <w:rFonts w:cstheme="minorHAnsi"/>
          <w:sz w:val="24"/>
          <w:szCs w:val="24"/>
        </w:rPr>
        <w:t>h</w:t>
      </w:r>
      <w:r w:rsidR="008A51E0" w:rsidRPr="002C3FC8">
        <w:rPr>
          <w:rFonts w:cstheme="minorHAnsi"/>
          <w:sz w:val="24"/>
          <w:szCs w:val="24"/>
        </w:rPr>
        <w:t xml:space="preserve"> (to Valance)</w:t>
      </w:r>
    </w:p>
    <w:p w14:paraId="197A08B4" w14:textId="5D7D0898" w:rsidR="00822AA9" w:rsidRDefault="00822AA9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Legs: 3 each - stage right and stage left</w:t>
      </w:r>
    </w:p>
    <w:p w14:paraId="5D9AF3E7" w14:textId="77777777" w:rsidR="002C3FC8" w:rsidRPr="002C3FC8" w:rsidRDefault="002C3FC8" w:rsidP="002C3FC8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59D7E7C0" w14:textId="77777777" w:rsidR="00F060EE" w:rsidRPr="00F060EE" w:rsidRDefault="00F060EE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60EE">
        <w:rPr>
          <w:rFonts w:cstheme="minorHAnsi"/>
          <w:b/>
          <w:bCs/>
          <w:sz w:val="24"/>
          <w:szCs w:val="24"/>
        </w:rPr>
        <w:t>Heights:</w:t>
      </w:r>
    </w:p>
    <w:p w14:paraId="7F20328F" w14:textId="7394C09C" w:rsidR="00822AA9" w:rsidRPr="002C3FC8" w:rsidRDefault="00822AA9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 xml:space="preserve">Stage </w:t>
      </w:r>
      <w:r w:rsidR="00F060EE">
        <w:rPr>
          <w:rFonts w:cstheme="minorHAnsi"/>
          <w:sz w:val="24"/>
          <w:szCs w:val="24"/>
        </w:rPr>
        <w:t>deck</w:t>
      </w:r>
      <w:r w:rsidRPr="002C3FC8">
        <w:rPr>
          <w:rFonts w:cstheme="minorHAnsi"/>
          <w:sz w:val="24"/>
          <w:szCs w:val="24"/>
        </w:rPr>
        <w:t xml:space="preserve"> above floor: </w:t>
      </w:r>
      <w:r w:rsidR="00F060EE">
        <w:rPr>
          <w:rFonts w:cstheme="minorHAnsi"/>
          <w:sz w:val="24"/>
          <w:szCs w:val="24"/>
        </w:rPr>
        <w:t>39</w:t>
      </w:r>
      <w:r w:rsidR="002C3FC8" w:rsidRPr="002C3FC8">
        <w:rPr>
          <w:rFonts w:cstheme="minorHAnsi"/>
          <w:sz w:val="24"/>
          <w:szCs w:val="24"/>
        </w:rPr>
        <w:t>”</w:t>
      </w:r>
    </w:p>
    <w:p w14:paraId="7DEB62AB" w14:textId="641021C7" w:rsidR="00693CC8" w:rsidRPr="002C3FC8" w:rsidRDefault="00F060EE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Stage h</w:t>
      </w:r>
      <w:r w:rsidR="00693CC8" w:rsidRPr="002C3FC8">
        <w:rPr>
          <w:rFonts w:cstheme="minorHAnsi"/>
          <w:sz w:val="24"/>
          <w:szCs w:val="24"/>
        </w:rPr>
        <w:t xml:space="preserve">eight from deck to pipes: </w:t>
      </w:r>
      <w:r w:rsidR="008A51E0" w:rsidRPr="002C3FC8">
        <w:rPr>
          <w:rFonts w:cstheme="minorHAnsi"/>
          <w:sz w:val="24"/>
          <w:szCs w:val="24"/>
        </w:rPr>
        <w:t>14’</w:t>
      </w:r>
    </w:p>
    <w:p w14:paraId="152483E7" w14:textId="48D4501D" w:rsidR="008A51E0" w:rsidRPr="002C3FC8" w:rsidRDefault="00F060EE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Stage h</w:t>
      </w:r>
      <w:r w:rsidR="008A51E0" w:rsidRPr="002C3FC8">
        <w:rPr>
          <w:rFonts w:cstheme="minorHAnsi"/>
          <w:sz w:val="24"/>
          <w:szCs w:val="24"/>
        </w:rPr>
        <w:t xml:space="preserve">eight to </w:t>
      </w:r>
      <w:r w:rsidR="002C3FC8" w:rsidRPr="002C3FC8">
        <w:rPr>
          <w:rFonts w:cstheme="minorHAnsi"/>
          <w:sz w:val="24"/>
          <w:szCs w:val="24"/>
        </w:rPr>
        <w:t xml:space="preserve">from deck to </w:t>
      </w:r>
      <w:r w:rsidR="008A51E0" w:rsidRPr="002C3FC8">
        <w:rPr>
          <w:rFonts w:cstheme="minorHAnsi"/>
          <w:sz w:val="24"/>
          <w:szCs w:val="24"/>
        </w:rPr>
        <w:t>Valance – 11’</w:t>
      </w:r>
    </w:p>
    <w:p w14:paraId="765BFBDC" w14:textId="621BEC26" w:rsidR="00693CC8" w:rsidRPr="002C3FC8" w:rsidRDefault="00693CC8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House</w:t>
      </w:r>
      <w:r w:rsidR="00F060EE">
        <w:rPr>
          <w:rFonts w:cstheme="minorHAnsi"/>
          <w:sz w:val="24"/>
          <w:szCs w:val="24"/>
        </w:rPr>
        <w:t xml:space="preserve"> height to </w:t>
      </w:r>
      <w:r w:rsidR="008A51E0" w:rsidRPr="002C3FC8">
        <w:rPr>
          <w:rFonts w:cstheme="minorHAnsi"/>
          <w:sz w:val="24"/>
          <w:szCs w:val="24"/>
        </w:rPr>
        <w:t>Glue</w:t>
      </w:r>
      <w:r w:rsidR="00702F79" w:rsidRPr="002C3FC8">
        <w:rPr>
          <w:rFonts w:cstheme="minorHAnsi"/>
          <w:sz w:val="24"/>
          <w:szCs w:val="24"/>
        </w:rPr>
        <w:t xml:space="preserve"> L</w:t>
      </w:r>
      <w:r w:rsidR="008A51E0" w:rsidRPr="002C3FC8">
        <w:rPr>
          <w:rFonts w:cstheme="minorHAnsi"/>
          <w:sz w:val="24"/>
          <w:szCs w:val="24"/>
        </w:rPr>
        <w:t>am</w:t>
      </w:r>
      <w:r w:rsidR="00702F79" w:rsidRPr="002C3FC8">
        <w:rPr>
          <w:rFonts w:cstheme="minorHAnsi"/>
          <w:sz w:val="24"/>
          <w:szCs w:val="24"/>
        </w:rPr>
        <w:t xml:space="preserve"> beams</w:t>
      </w:r>
      <w:r w:rsidR="00F060EE">
        <w:rPr>
          <w:rFonts w:cstheme="minorHAnsi"/>
          <w:sz w:val="24"/>
          <w:szCs w:val="24"/>
        </w:rPr>
        <w:t xml:space="preserve"> – 18’</w:t>
      </w:r>
      <w:r w:rsidR="00702F79" w:rsidRPr="002C3FC8">
        <w:rPr>
          <w:rFonts w:cstheme="minorHAnsi"/>
          <w:sz w:val="24"/>
          <w:szCs w:val="24"/>
        </w:rPr>
        <w:t>.</w:t>
      </w:r>
    </w:p>
    <w:p w14:paraId="0A37B84B" w14:textId="058CE92B" w:rsidR="008A51E0" w:rsidRPr="002C3FC8" w:rsidRDefault="008A51E0" w:rsidP="00F060EE">
      <w:pPr>
        <w:pStyle w:val="ListParagraph"/>
        <w:numPr>
          <w:ilvl w:val="1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House height</w:t>
      </w:r>
      <w:r w:rsidR="00F060EE">
        <w:rPr>
          <w:rFonts w:cstheme="minorHAnsi"/>
          <w:sz w:val="24"/>
          <w:szCs w:val="24"/>
        </w:rPr>
        <w:t xml:space="preserve"> to roof -</w:t>
      </w:r>
      <w:r w:rsidRPr="002C3FC8">
        <w:rPr>
          <w:rFonts w:cstheme="minorHAnsi"/>
          <w:sz w:val="24"/>
          <w:szCs w:val="24"/>
        </w:rPr>
        <w:t xml:space="preserve"> </w:t>
      </w:r>
      <w:r w:rsidR="00702F79" w:rsidRPr="002C3FC8">
        <w:rPr>
          <w:rFonts w:cstheme="minorHAnsi"/>
          <w:sz w:val="24"/>
          <w:szCs w:val="24"/>
        </w:rPr>
        <w:t>21’.</w:t>
      </w:r>
    </w:p>
    <w:p w14:paraId="24531F09" w14:textId="77777777" w:rsidR="008A51E0" w:rsidRDefault="008A51E0" w:rsidP="00822AA9">
      <w:pPr>
        <w:spacing w:after="0" w:line="240" w:lineRule="auto"/>
        <w:rPr>
          <w:rFonts w:cstheme="minorHAnsi"/>
          <w:sz w:val="24"/>
          <w:szCs w:val="24"/>
        </w:rPr>
      </w:pPr>
    </w:p>
    <w:p w14:paraId="7716D688" w14:textId="3C9C6D4E" w:rsidR="00822AA9" w:rsidRPr="002C3FC8" w:rsidRDefault="00822AA9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0341FA">
        <w:rPr>
          <w:rFonts w:cstheme="minorHAnsi"/>
          <w:b/>
          <w:bCs/>
          <w:sz w:val="24"/>
          <w:szCs w:val="24"/>
        </w:rPr>
        <w:t>Stairs to stage</w:t>
      </w:r>
      <w:r w:rsidRPr="002C3FC8">
        <w:rPr>
          <w:rFonts w:cstheme="minorHAnsi"/>
          <w:sz w:val="24"/>
          <w:szCs w:val="24"/>
        </w:rPr>
        <w:t xml:space="preserve"> on stage right and stage left</w:t>
      </w:r>
      <w:r w:rsidR="000341FA">
        <w:rPr>
          <w:rFonts w:cstheme="minorHAnsi"/>
          <w:sz w:val="24"/>
          <w:szCs w:val="24"/>
        </w:rPr>
        <w:t xml:space="preserve"> (</w:t>
      </w:r>
      <w:r w:rsidR="00F8319D" w:rsidRPr="002C3FC8">
        <w:rPr>
          <w:rFonts w:cstheme="minorHAnsi"/>
          <w:sz w:val="24"/>
          <w:szCs w:val="24"/>
        </w:rPr>
        <w:t>outside audience envelope</w:t>
      </w:r>
      <w:r w:rsidR="000341FA">
        <w:rPr>
          <w:rFonts w:cstheme="minorHAnsi"/>
          <w:sz w:val="24"/>
          <w:szCs w:val="24"/>
        </w:rPr>
        <w:t>)</w:t>
      </w:r>
      <w:r w:rsidR="00F8319D" w:rsidRPr="002C3FC8">
        <w:rPr>
          <w:rFonts w:cstheme="minorHAnsi"/>
          <w:sz w:val="24"/>
          <w:szCs w:val="24"/>
        </w:rPr>
        <w:t>.</w:t>
      </w:r>
    </w:p>
    <w:p w14:paraId="2E3DBEE5" w14:textId="1CAF099F" w:rsidR="00822AA9" w:rsidRPr="002C3FC8" w:rsidRDefault="00822AA9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0341FA">
        <w:rPr>
          <w:rFonts w:cstheme="minorHAnsi"/>
          <w:b/>
          <w:bCs/>
          <w:sz w:val="24"/>
          <w:szCs w:val="24"/>
        </w:rPr>
        <w:t>ADA lift to stage</w:t>
      </w:r>
      <w:r w:rsidRPr="002C3FC8">
        <w:rPr>
          <w:rFonts w:cstheme="minorHAnsi"/>
          <w:sz w:val="24"/>
          <w:szCs w:val="24"/>
        </w:rPr>
        <w:t xml:space="preserve"> on stage left</w:t>
      </w:r>
      <w:r w:rsidR="000341FA">
        <w:rPr>
          <w:rFonts w:cstheme="minorHAnsi"/>
          <w:sz w:val="24"/>
          <w:szCs w:val="24"/>
        </w:rPr>
        <w:t xml:space="preserve"> (</w:t>
      </w:r>
      <w:r w:rsidR="00F8319D" w:rsidRPr="002C3FC8">
        <w:rPr>
          <w:rFonts w:cstheme="minorHAnsi"/>
          <w:sz w:val="24"/>
          <w:szCs w:val="24"/>
        </w:rPr>
        <w:t>outside audience envelope</w:t>
      </w:r>
      <w:r w:rsidR="000341FA">
        <w:rPr>
          <w:rFonts w:cstheme="minorHAnsi"/>
          <w:sz w:val="24"/>
          <w:szCs w:val="24"/>
        </w:rPr>
        <w:t>).</w:t>
      </w:r>
    </w:p>
    <w:p w14:paraId="45F1010C" w14:textId="77777777" w:rsidR="00693CC8" w:rsidRDefault="00693CC8" w:rsidP="00822AA9">
      <w:pPr>
        <w:spacing w:after="0" w:line="240" w:lineRule="auto"/>
        <w:rPr>
          <w:rFonts w:cstheme="minorHAnsi"/>
          <w:sz w:val="24"/>
          <w:szCs w:val="24"/>
        </w:rPr>
      </w:pPr>
    </w:p>
    <w:p w14:paraId="111F7C49" w14:textId="52AD7886" w:rsidR="00822AA9" w:rsidRPr="00F060EE" w:rsidRDefault="00693CC8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F060EE">
        <w:rPr>
          <w:rFonts w:cstheme="minorHAnsi"/>
          <w:b/>
          <w:bCs/>
          <w:sz w:val="24"/>
          <w:szCs w:val="24"/>
        </w:rPr>
        <w:t>Stage loading:</w:t>
      </w:r>
    </w:p>
    <w:p w14:paraId="33AD0359" w14:textId="242EC775" w:rsidR="002C3FC8" w:rsidRPr="002C3FC8" w:rsidRDefault="00F060EE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Primary l</w:t>
      </w:r>
      <w:r w:rsidR="002C3FC8" w:rsidRPr="002C3FC8">
        <w:rPr>
          <w:rFonts w:cstheme="minorHAnsi"/>
          <w:sz w:val="24"/>
          <w:szCs w:val="24"/>
        </w:rPr>
        <w:t>oading access through front doors.</w:t>
      </w:r>
    </w:p>
    <w:p w14:paraId="63F59E58" w14:textId="489CCDCB" w:rsidR="00693CC8" w:rsidRPr="002C3FC8" w:rsidRDefault="002C3FC8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 xml:space="preserve">Alternate </w:t>
      </w:r>
      <w:r w:rsidR="00693CC8" w:rsidRPr="002C3FC8">
        <w:rPr>
          <w:rFonts w:cstheme="minorHAnsi"/>
          <w:sz w:val="24"/>
          <w:szCs w:val="24"/>
        </w:rPr>
        <w:t>Roll up door</w:t>
      </w:r>
      <w:r w:rsidRPr="002C3FC8">
        <w:rPr>
          <w:rFonts w:cstheme="minorHAnsi"/>
          <w:sz w:val="24"/>
          <w:szCs w:val="24"/>
        </w:rPr>
        <w:t xml:space="preserve"> </w:t>
      </w:r>
      <w:r w:rsidR="00F8319D" w:rsidRPr="002C3FC8">
        <w:rPr>
          <w:rFonts w:cstheme="minorHAnsi"/>
          <w:sz w:val="24"/>
          <w:szCs w:val="24"/>
        </w:rPr>
        <w:t>in</w:t>
      </w:r>
      <w:r w:rsidR="00693CC8" w:rsidRPr="002C3FC8">
        <w:rPr>
          <w:rFonts w:cstheme="minorHAnsi"/>
          <w:sz w:val="24"/>
          <w:szCs w:val="24"/>
        </w:rPr>
        <w:t xml:space="preserve"> rear </w:t>
      </w:r>
      <w:r w:rsidR="00F8319D" w:rsidRPr="002C3FC8">
        <w:rPr>
          <w:rFonts w:cstheme="minorHAnsi"/>
          <w:sz w:val="24"/>
          <w:szCs w:val="24"/>
        </w:rPr>
        <w:t xml:space="preserve">at </w:t>
      </w:r>
      <w:r w:rsidR="00F62C6C" w:rsidRPr="002C3FC8">
        <w:rPr>
          <w:rFonts w:cstheme="minorHAnsi"/>
          <w:sz w:val="24"/>
          <w:szCs w:val="24"/>
        </w:rPr>
        <w:t xml:space="preserve">corner </w:t>
      </w:r>
      <w:r w:rsidR="00693CC8" w:rsidRPr="002C3FC8">
        <w:rPr>
          <w:rFonts w:cstheme="minorHAnsi"/>
          <w:sz w:val="24"/>
          <w:szCs w:val="24"/>
        </w:rPr>
        <w:t>of building</w:t>
      </w:r>
      <w:r w:rsidRPr="002C3FC8">
        <w:rPr>
          <w:rFonts w:cstheme="minorHAnsi"/>
          <w:sz w:val="24"/>
          <w:szCs w:val="24"/>
        </w:rPr>
        <w:t xml:space="preserve"> at Stage Left - 8’w x 10’h</w:t>
      </w:r>
      <w:r w:rsidR="00D10309" w:rsidRPr="002C3FC8">
        <w:rPr>
          <w:rFonts w:cstheme="minorHAnsi"/>
          <w:sz w:val="24"/>
          <w:szCs w:val="24"/>
        </w:rPr>
        <w:t>.</w:t>
      </w:r>
    </w:p>
    <w:p w14:paraId="2124BBAE" w14:textId="2853EA02" w:rsidR="005A298F" w:rsidRPr="002C3FC8" w:rsidRDefault="00693CC8" w:rsidP="00F060EE">
      <w:pPr>
        <w:pStyle w:val="ListParagraph"/>
        <w:numPr>
          <w:ilvl w:val="0"/>
          <w:numId w:val="13"/>
        </w:numPr>
        <w:spacing w:after="0" w:line="240" w:lineRule="auto"/>
        <w:rPr>
          <w:rFonts w:cstheme="minorHAnsi"/>
          <w:sz w:val="24"/>
          <w:szCs w:val="24"/>
        </w:rPr>
      </w:pPr>
      <w:r w:rsidRPr="002C3FC8">
        <w:rPr>
          <w:rFonts w:cstheme="minorHAnsi"/>
          <w:sz w:val="24"/>
          <w:szCs w:val="24"/>
        </w:rPr>
        <w:t>Fork Lift</w:t>
      </w:r>
      <w:r w:rsidR="00702F79" w:rsidRPr="002C3FC8">
        <w:rPr>
          <w:rFonts w:cstheme="minorHAnsi"/>
          <w:sz w:val="24"/>
          <w:szCs w:val="24"/>
        </w:rPr>
        <w:t xml:space="preserve"> &amp; Genie </w:t>
      </w:r>
      <w:r w:rsidR="00D10309" w:rsidRPr="002C3FC8">
        <w:rPr>
          <w:rFonts w:cstheme="minorHAnsi"/>
          <w:sz w:val="24"/>
          <w:szCs w:val="24"/>
        </w:rPr>
        <w:t>Scissor</w:t>
      </w:r>
      <w:r w:rsidR="00702F79" w:rsidRPr="002C3FC8">
        <w:rPr>
          <w:rFonts w:cstheme="minorHAnsi"/>
          <w:sz w:val="24"/>
          <w:szCs w:val="24"/>
        </w:rPr>
        <w:t xml:space="preserve"> lift</w:t>
      </w:r>
      <w:r w:rsidR="00D10309" w:rsidRPr="002C3FC8">
        <w:rPr>
          <w:rFonts w:cstheme="minorHAnsi"/>
          <w:sz w:val="24"/>
          <w:szCs w:val="24"/>
        </w:rPr>
        <w:t>s</w:t>
      </w:r>
      <w:r w:rsidRPr="002C3FC8">
        <w:rPr>
          <w:rFonts w:cstheme="minorHAnsi"/>
          <w:sz w:val="24"/>
          <w:szCs w:val="24"/>
        </w:rPr>
        <w:t xml:space="preserve"> available</w:t>
      </w:r>
      <w:r w:rsidR="00F8319D" w:rsidRPr="002C3FC8">
        <w:rPr>
          <w:rFonts w:cstheme="minorHAnsi"/>
          <w:sz w:val="24"/>
          <w:szCs w:val="24"/>
        </w:rPr>
        <w:t xml:space="preserve"> (require prior approval to </w:t>
      </w:r>
      <w:r w:rsidR="005B0AE8" w:rsidRPr="002C3FC8">
        <w:rPr>
          <w:rFonts w:cstheme="minorHAnsi"/>
          <w:sz w:val="24"/>
          <w:szCs w:val="24"/>
        </w:rPr>
        <w:t>operate).</w:t>
      </w:r>
    </w:p>
    <w:p w14:paraId="711C66D4" w14:textId="77777777" w:rsidR="005A298F" w:rsidRPr="00F060EE" w:rsidRDefault="005A298F" w:rsidP="00F060EE">
      <w:pPr>
        <w:pStyle w:val="ListParagraph"/>
        <w:numPr>
          <w:ilvl w:val="0"/>
          <w:numId w:val="13"/>
        </w:numPr>
        <w:spacing w:after="160" w:line="259" w:lineRule="auto"/>
        <w:rPr>
          <w:rFonts w:cstheme="minorHAnsi"/>
          <w:sz w:val="24"/>
          <w:szCs w:val="24"/>
        </w:rPr>
      </w:pPr>
      <w:r w:rsidRPr="00F060EE">
        <w:rPr>
          <w:rFonts w:cstheme="minorHAnsi"/>
          <w:sz w:val="24"/>
          <w:szCs w:val="24"/>
        </w:rPr>
        <w:br w:type="page"/>
      </w:r>
    </w:p>
    <w:p w14:paraId="48C65BFA" w14:textId="77777777" w:rsidR="00693CC8" w:rsidRDefault="00693CC8" w:rsidP="00693CC8">
      <w:pPr>
        <w:spacing w:after="0" w:line="240" w:lineRule="auto"/>
        <w:rPr>
          <w:rFonts w:cstheme="minorHAnsi"/>
          <w:sz w:val="24"/>
          <w:szCs w:val="24"/>
        </w:rPr>
      </w:pPr>
    </w:p>
    <w:p w14:paraId="642A9FBA" w14:textId="523E8819" w:rsidR="00693CC8" w:rsidRDefault="00693CC8" w:rsidP="00693CC8">
      <w:pPr>
        <w:spacing w:after="0" w:line="240" w:lineRule="auto"/>
        <w:rPr>
          <w:rFonts w:cstheme="minorHAnsi"/>
          <w:sz w:val="24"/>
          <w:szCs w:val="24"/>
        </w:rPr>
      </w:pPr>
    </w:p>
    <w:p w14:paraId="6074E8CB" w14:textId="09A9FF7A" w:rsidR="007A56A9" w:rsidRPr="003A083B" w:rsidRDefault="007A56A9" w:rsidP="007A56A9">
      <w:pPr>
        <w:spacing w:after="0" w:line="240" w:lineRule="auto"/>
        <w:jc w:val="center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 w:rsidRPr="003A083B">
        <w:rPr>
          <w:rFonts w:ascii="Britannic Bold" w:hAnsi="Britannic Bold" w:cs="Times New Roman"/>
          <w:b/>
          <w:bCs/>
          <w:sz w:val="36"/>
          <w:szCs w:val="36"/>
          <w:u w:val="single"/>
        </w:rPr>
        <w:t>Electrical Specifications</w:t>
      </w:r>
    </w:p>
    <w:p w14:paraId="59BAA8D6" w14:textId="77777777" w:rsidR="007A56A9" w:rsidRPr="007A56A9" w:rsidRDefault="007A56A9" w:rsidP="007A56A9">
      <w:pPr>
        <w:spacing w:after="0" w:line="240" w:lineRule="auto"/>
        <w:rPr>
          <w:rFonts w:cstheme="minorHAnsi"/>
          <w:sz w:val="24"/>
          <w:szCs w:val="24"/>
        </w:rPr>
      </w:pPr>
    </w:p>
    <w:p w14:paraId="11BCDA6E" w14:textId="77777777" w:rsidR="00C322F7" w:rsidRDefault="00C322F7" w:rsidP="003256AC">
      <w:pPr>
        <w:spacing w:after="0" w:line="240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</w:p>
    <w:p w14:paraId="2C7084A0" w14:textId="44BC956A" w:rsidR="003256AC" w:rsidRPr="003A083B" w:rsidRDefault="00E07E58" w:rsidP="003256AC">
      <w:pPr>
        <w:spacing w:after="0" w:line="240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 w:rsidRPr="003A083B">
        <w:rPr>
          <w:rFonts w:ascii="Britannic Bold" w:hAnsi="Britannic Bold" w:cs="Times New Roman"/>
          <w:b/>
          <w:bCs/>
          <w:sz w:val="36"/>
          <w:szCs w:val="36"/>
          <w:u w:val="single"/>
        </w:rPr>
        <w:t>Lighting</w:t>
      </w:r>
    </w:p>
    <w:p w14:paraId="1C36B8BE" w14:textId="0C70605F" w:rsidR="004877B2" w:rsidRPr="000341FA" w:rsidRDefault="008A51E0" w:rsidP="00266C84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341FA">
        <w:rPr>
          <w:rFonts w:cstheme="minorHAnsi"/>
          <w:b/>
          <w:bCs/>
          <w:sz w:val="24"/>
          <w:szCs w:val="24"/>
        </w:rPr>
        <w:t xml:space="preserve">Control </w:t>
      </w:r>
      <w:r w:rsidR="000341FA">
        <w:rPr>
          <w:rFonts w:cstheme="minorHAnsi"/>
          <w:b/>
          <w:bCs/>
          <w:sz w:val="24"/>
          <w:szCs w:val="24"/>
        </w:rPr>
        <w:t>Deck</w:t>
      </w:r>
      <w:r w:rsidRPr="000341FA">
        <w:rPr>
          <w:rFonts w:cstheme="minorHAnsi"/>
          <w:b/>
          <w:bCs/>
          <w:sz w:val="24"/>
          <w:szCs w:val="24"/>
        </w:rPr>
        <w:t xml:space="preserve"> is not ADA accessible</w:t>
      </w:r>
    </w:p>
    <w:p w14:paraId="3A4C22C1" w14:textId="16AC8397" w:rsidR="007A56A9" w:rsidRPr="00266C84" w:rsidRDefault="007A56A9" w:rsidP="00266C84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Control System:</w:t>
      </w:r>
      <w:r w:rsidRPr="00266C84">
        <w:rPr>
          <w:rFonts w:cstheme="minorHAnsi"/>
          <w:sz w:val="24"/>
          <w:szCs w:val="24"/>
        </w:rPr>
        <w:t xml:space="preserve"> </w:t>
      </w:r>
    </w:p>
    <w:p w14:paraId="7340FB37" w14:textId="7C51D926" w:rsidR="00D10309" w:rsidRPr="00266C84" w:rsidRDefault="00D10309" w:rsidP="00266C84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>ETC9648 – DMX Programmable</w:t>
      </w:r>
    </w:p>
    <w:p w14:paraId="7819E450" w14:textId="650451C9" w:rsidR="00D10309" w:rsidRPr="00266C84" w:rsidRDefault="00D10309" w:rsidP="00266C84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>96 Channels / sliders</w:t>
      </w:r>
      <w:r w:rsidR="00BB5942" w:rsidRPr="00266C84">
        <w:rPr>
          <w:rFonts w:cstheme="minorHAnsi"/>
          <w:sz w:val="24"/>
          <w:szCs w:val="24"/>
        </w:rPr>
        <w:t xml:space="preserve"> </w:t>
      </w:r>
      <w:r w:rsidRPr="00266C84">
        <w:rPr>
          <w:rFonts w:cstheme="minorHAnsi"/>
          <w:sz w:val="24"/>
          <w:szCs w:val="24"/>
        </w:rPr>
        <w:t>+96 Programmable</w:t>
      </w:r>
    </w:p>
    <w:p w14:paraId="6F1C541C" w14:textId="13730FCD" w:rsidR="00D10309" w:rsidRPr="00266C84" w:rsidRDefault="00D10309" w:rsidP="00266C84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>24 Submasters</w:t>
      </w:r>
    </w:p>
    <w:p w14:paraId="4031F308" w14:textId="016781C1" w:rsidR="00D10309" w:rsidRPr="00266C84" w:rsidRDefault="00D10309" w:rsidP="00266C84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>180 Dimmers</w:t>
      </w:r>
    </w:p>
    <w:p w14:paraId="56F72A45" w14:textId="6BB393CE" w:rsidR="00D10309" w:rsidRPr="00266C84" w:rsidRDefault="00E07E58" w:rsidP="00266C84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 xml:space="preserve">Follow </w:t>
      </w:r>
      <w:r w:rsidR="004877B2" w:rsidRPr="00266C84">
        <w:rPr>
          <w:rFonts w:cstheme="minorHAnsi"/>
          <w:b/>
          <w:bCs/>
          <w:sz w:val="24"/>
          <w:szCs w:val="24"/>
        </w:rPr>
        <w:t>S</w:t>
      </w:r>
      <w:r w:rsidRPr="00266C84">
        <w:rPr>
          <w:rFonts w:cstheme="minorHAnsi"/>
          <w:b/>
          <w:bCs/>
          <w:sz w:val="24"/>
          <w:szCs w:val="24"/>
        </w:rPr>
        <w:t>pots:</w:t>
      </w:r>
      <w:r w:rsidRPr="00266C84">
        <w:rPr>
          <w:rFonts w:cstheme="minorHAnsi"/>
          <w:sz w:val="24"/>
          <w:szCs w:val="24"/>
        </w:rPr>
        <w:t xml:space="preserve"> 2 </w:t>
      </w:r>
      <w:r w:rsidR="00D10309" w:rsidRPr="00266C84">
        <w:rPr>
          <w:rFonts w:cstheme="minorHAnsi"/>
          <w:sz w:val="24"/>
          <w:szCs w:val="24"/>
        </w:rPr>
        <w:t>- Satellite 1</w:t>
      </w:r>
    </w:p>
    <w:p w14:paraId="633A2691" w14:textId="11F1E7BE" w:rsidR="00D10309" w:rsidRPr="00266C84" w:rsidRDefault="00D10309" w:rsidP="00266C84">
      <w:pPr>
        <w:pStyle w:val="ListParagraph"/>
        <w:numPr>
          <w:ilvl w:val="1"/>
          <w:numId w:val="15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>575 Watts HMI</w:t>
      </w:r>
    </w:p>
    <w:p w14:paraId="12C1742C" w14:textId="2292850B" w:rsidR="00E07E58" w:rsidRDefault="00E07E58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4835EB04" w14:textId="77777777" w:rsidR="00C322F7" w:rsidRDefault="00C322F7" w:rsidP="003256AC">
      <w:pPr>
        <w:spacing w:after="0" w:line="240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</w:p>
    <w:p w14:paraId="03061F19" w14:textId="1514560D" w:rsidR="00E07E58" w:rsidRPr="003A083B" w:rsidRDefault="00E07E58" w:rsidP="003256AC">
      <w:pPr>
        <w:spacing w:after="0" w:line="240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 w:rsidRPr="003A083B">
        <w:rPr>
          <w:rFonts w:ascii="Britannic Bold" w:hAnsi="Britannic Bold" w:cs="Times New Roman"/>
          <w:b/>
          <w:bCs/>
          <w:sz w:val="36"/>
          <w:szCs w:val="36"/>
          <w:u w:val="single"/>
        </w:rPr>
        <w:t>Sound</w:t>
      </w:r>
    </w:p>
    <w:p w14:paraId="1BB84068" w14:textId="06F51184" w:rsidR="008A51E0" w:rsidRPr="00266C84" w:rsidRDefault="008A51E0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 xml:space="preserve">Control </w:t>
      </w:r>
      <w:r w:rsidR="00266C84">
        <w:rPr>
          <w:rFonts w:cstheme="minorHAnsi"/>
          <w:b/>
          <w:bCs/>
          <w:sz w:val="24"/>
          <w:szCs w:val="24"/>
        </w:rPr>
        <w:t>deck</w:t>
      </w:r>
      <w:r w:rsidRPr="00266C84">
        <w:rPr>
          <w:rFonts w:cstheme="minorHAnsi"/>
          <w:b/>
          <w:bCs/>
          <w:sz w:val="24"/>
          <w:szCs w:val="24"/>
        </w:rPr>
        <w:t xml:space="preserve"> is not ADA accessible</w:t>
      </w:r>
    </w:p>
    <w:p w14:paraId="018919BA" w14:textId="2BF1B0A2" w:rsidR="007A56A9" w:rsidRPr="00266C84" w:rsidRDefault="007A56A9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Mixer</w:t>
      </w:r>
      <w:r w:rsidR="008A51E0" w:rsidRPr="00266C84">
        <w:rPr>
          <w:rFonts w:cstheme="minorHAnsi"/>
          <w:b/>
          <w:bCs/>
          <w:sz w:val="24"/>
          <w:szCs w:val="24"/>
        </w:rPr>
        <w:t xml:space="preserve">: </w:t>
      </w:r>
      <w:r w:rsidR="008A51E0" w:rsidRPr="00266C84">
        <w:rPr>
          <w:rFonts w:cstheme="minorHAnsi"/>
          <w:sz w:val="24"/>
          <w:szCs w:val="24"/>
        </w:rPr>
        <w:t>Mackie Mixing Console 32.8.2 8-Bus</w:t>
      </w:r>
    </w:p>
    <w:p w14:paraId="3596E0D6" w14:textId="2EF3F8B0" w:rsidR="00FD6B00" w:rsidRPr="00266C84" w:rsidRDefault="00FD6B00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Amp:</w:t>
      </w:r>
      <w:r w:rsidRPr="00266C84">
        <w:rPr>
          <w:rFonts w:cstheme="minorHAnsi"/>
          <w:sz w:val="24"/>
          <w:szCs w:val="24"/>
        </w:rPr>
        <w:t xml:space="preserve"> QSC, PLX1104 Power Amp for 4 main speakers on and above stage.</w:t>
      </w:r>
    </w:p>
    <w:p w14:paraId="1C6A4119" w14:textId="7ADA5CC1" w:rsidR="00FD6B00" w:rsidRPr="00266C84" w:rsidRDefault="00FD6B00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Amp:</w:t>
      </w:r>
      <w:r w:rsidRPr="00266C84">
        <w:rPr>
          <w:rFonts w:cstheme="minorHAnsi"/>
          <w:sz w:val="24"/>
          <w:szCs w:val="24"/>
        </w:rPr>
        <w:t xml:space="preserve"> QSC, PLX3602 Power Amp for 2 Subwoofer Speakers under stage</w:t>
      </w:r>
    </w:p>
    <w:p w14:paraId="3E5327EA" w14:textId="2A280A75" w:rsidR="006061D2" w:rsidRPr="00266C84" w:rsidRDefault="006061D2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Connection to recorder sound on sound deck:</w:t>
      </w:r>
    </w:p>
    <w:p w14:paraId="6CE0B1CF" w14:textId="4F655FC1" w:rsidR="006061D2" w:rsidRPr="006061D2" w:rsidRDefault="006061D2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 xml:space="preserve">1/8” plug </w:t>
      </w:r>
    </w:p>
    <w:p w14:paraId="7C136668" w14:textId="1634DA91" w:rsidR="006061D2" w:rsidRPr="006061D2" w:rsidRDefault="006061D2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Blue Tooth</w:t>
      </w:r>
    </w:p>
    <w:p w14:paraId="3719F0DF" w14:textId="08237C3D" w:rsidR="00182221" w:rsidRPr="00266C84" w:rsidRDefault="00182221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Speaker</w:t>
      </w:r>
      <w:r w:rsidR="00266C84">
        <w:rPr>
          <w:rFonts w:cstheme="minorHAnsi"/>
          <w:b/>
          <w:bCs/>
          <w:sz w:val="24"/>
          <w:szCs w:val="24"/>
        </w:rPr>
        <w:t>s</w:t>
      </w:r>
      <w:r w:rsidRPr="00266C84">
        <w:rPr>
          <w:rFonts w:cstheme="minorHAnsi"/>
          <w:sz w:val="24"/>
          <w:szCs w:val="24"/>
        </w:rPr>
        <w:t>:</w:t>
      </w:r>
      <w:r w:rsidR="007A56A9" w:rsidRPr="00266C84">
        <w:rPr>
          <w:rFonts w:cstheme="minorHAnsi"/>
          <w:sz w:val="24"/>
          <w:szCs w:val="24"/>
        </w:rPr>
        <w:t xml:space="preserve"> </w:t>
      </w:r>
    </w:p>
    <w:p w14:paraId="16DB5B14" w14:textId="1A17987D" w:rsidR="00FD6B00" w:rsidRPr="00266C84" w:rsidRDefault="006061D2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 xml:space="preserve">2 </w:t>
      </w:r>
      <w:r w:rsidR="00FD6B00" w:rsidRPr="00266C84">
        <w:rPr>
          <w:rFonts w:cstheme="minorHAnsi"/>
          <w:sz w:val="24"/>
          <w:szCs w:val="24"/>
        </w:rPr>
        <w:t xml:space="preserve">On Stage Speakers </w:t>
      </w:r>
    </w:p>
    <w:p w14:paraId="5F6205E5" w14:textId="77777777" w:rsidR="00266C84" w:rsidRDefault="00266C84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2 </w:t>
      </w:r>
      <w:r w:rsidR="00FD6B00" w:rsidRPr="00266C84">
        <w:rPr>
          <w:rFonts w:cstheme="minorHAnsi"/>
          <w:sz w:val="24"/>
          <w:szCs w:val="24"/>
        </w:rPr>
        <w:t>Above Stage Speakers - EAW MK2366</w:t>
      </w:r>
    </w:p>
    <w:p w14:paraId="7F243AD3" w14:textId="6B2401B2" w:rsidR="00FD6B00" w:rsidRPr="00266C84" w:rsidRDefault="006061D2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 xml:space="preserve">2 </w:t>
      </w:r>
      <w:r w:rsidR="00FD6B00" w:rsidRPr="00266C84">
        <w:rPr>
          <w:rFonts w:cstheme="minorHAnsi"/>
          <w:sz w:val="24"/>
          <w:szCs w:val="24"/>
        </w:rPr>
        <w:t xml:space="preserve">Subwoofer Speakers </w:t>
      </w:r>
      <w:r w:rsidRPr="00266C84">
        <w:rPr>
          <w:rFonts w:cstheme="minorHAnsi"/>
          <w:sz w:val="24"/>
          <w:szCs w:val="24"/>
        </w:rPr>
        <w:t>below stage</w:t>
      </w:r>
    </w:p>
    <w:p w14:paraId="2397C21A" w14:textId="5D26A053" w:rsidR="007A56A9" w:rsidRPr="00266C84" w:rsidRDefault="00182221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Microphones:</w:t>
      </w:r>
      <w:r w:rsidR="007A56A9" w:rsidRPr="00266C84">
        <w:rPr>
          <w:rFonts w:cstheme="minorHAnsi"/>
          <w:sz w:val="24"/>
          <w:szCs w:val="24"/>
        </w:rPr>
        <w:t xml:space="preserve"> </w:t>
      </w:r>
      <w:r w:rsidR="00D9386E" w:rsidRPr="00266C84">
        <w:rPr>
          <w:rFonts w:cstheme="minorHAnsi"/>
          <w:sz w:val="24"/>
          <w:szCs w:val="24"/>
        </w:rPr>
        <w:t>M</w:t>
      </w:r>
      <w:r w:rsidR="007A56A9" w:rsidRPr="00266C84">
        <w:rPr>
          <w:rFonts w:cstheme="minorHAnsi"/>
          <w:sz w:val="24"/>
          <w:szCs w:val="24"/>
        </w:rPr>
        <w:t>icrophones, stands and cable are available at added cost.</w:t>
      </w:r>
    </w:p>
    <w:p w14:paraId="3C3FA1FE" w14:textId="77777777" w:rsidR="006061D2" w:rsidRDefault="006061D2" w:rsidP="003256AC">
      <w:pPr>
        <w:spacing w:after="0" w:line="240" w:lineRule="auto"/>
        <w:rPr>
          <w:rFonts w:cstheme="minorHAnsi"/>
          <w:sz w:val="24"/>
          <w:szCs w:val="24"/>
        </w:rPr>
        <w:sectPr w:rsidR="006061D2" w:rsidSect="009612E2">
          <w:pgSz w:w="12240" w:h="15840"/>
          <w:pgMar w:top="720" w:right="1152" w:bottom="720" w:left="2016" w:header="720" w:footer="720" w:gutter="0"/>
          <w:cols w:space="720"/>
          <w:docGrid w:linePitch="360"/>
        </w:sectPr>
      </w:pPr>
    </w:p>
    <w:p w14:paraId="37042174" w14:textId="0606A453" w:rsidR="00182221" w:rsidRPr="006061D2" w:rsidRDefault="00BB5942" w:rsidP="00266C84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4 – Shure SM58</w:t>
      </w:r>
    </w:p>
    <w:p w14:paraId="47DABF32" w14:textId="77D91971" w:rsidR="00BB5942" w:rsidRPr="006061D2" w:rsidRDefault="00BB5942" w:rsidP="00266C84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2 – Shure BG5.1</w:t>
      </w:r>
    </w:p>
    <w:p w14:paraId="0C50804A" w14:textId="5EB203F4" w:rsidR="00BB5942" w:rsidRPr="006061D2" w:rsidRDefault="00BB5942" w:rsidP="00266C84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1 – Shure BG4.1</w:t>
      </w:r>
    </w:p>
    <w:p w14:paraId="6E4E83E0" w14:textId="402FB275" w:rsidR="00BB5942" w:rsidRPr="006061D2" w:rsidRDefault="00BB5942" w:rsidP="00266C84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2 – Shure 57</w:t>
      </w:r>
    </w:p>
    <w:p w14:paraId="00DDFAAA" w14:textId="2B954599" w:rsidR="00BB5942" w:rsidRPr="006061D2" w:rsidRDefault="00BB5942" w:rsidP="00266C84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2 – Sennheiser 835</w:t>
      </w:r>
    </w:p>
    <w:p w14:paraId="189BC5D7" w14:textId="368BE024" w:rsidR="00BB5942" w:rsidRPr="006061D2" w:rsidRDefault="00BB5942" w:rsidP="00266C84">
      <w:pPr>
        <w:pStyle w:val="ListParagraph"/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3 - Shure Beta 58.A</w:t>
      </w:r>
    </w:p>
    <w:p w14:paraId="703659EC" w14:textId="77777777" w:rsidR="006061D2" w:rsidRDefault="006061D2" w:rsidP="00266C84">
      <w:pPr>
        <w:spacing w:after="0" w:line="240" w:lineRule="auto"/>
        <w:ind w:left="360"/>
        <w:rPr>
          <w:rFonts w:cstheme="minorHAnsi"/>
          <w:sz w:val="24"/>
          <w:szCs w:val="24"/>
        </w:rPr>
        <w:sectPr w:rsidR="006061D2" w:rsidSect="00D9386E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E74123E" w14:textId="77777777" w:rsidR="00266C84" w:rsidRDefault="00BB5942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Mic Stands:</w:t>
      </w:r>
    </w:p>
    <w:p w14:paraId="4F60ABB4" w14:textId="77777777" w:rsidR="00266C84" w:rsidRPr="00266C84" w:rsidRDefault="00BB5942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 xml:space="preserve">13 – 3 </w:t>
      </w:r>
      <w:proofErr w:type="gramStart"/>
      <w:r w:rsidRPr="00266C84">
        <w:rPr>
          <w:rFonts w:cstheme="minorHAnsi"/>
          <w:sz w:val="24"/>
          <w:szCs w:val="24"/>
        </w:rPr>
        <w:t>leg</w:t>
      </w:r>
      <w:proofErr w:type="gramEnd"/>
    </w:p>
    <w:p w14:paraId="2A3DB980" w14:textId="77777777" w:rsidR="00266C84" w:rsidRPr="00266C84" w:rsidRDefault="00BB5942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sz w:val="24"/>
          <w:szCs w:val="24"/>
        </w:rPr>
      </w:pPr>
      <w:r w:rsidRPr="00266C84">
        <w:rPr>
          <w:rFonts w:cstheme="minorHAnsi"/>
          <w:sz w:val="24"/>
          <w:szCs w:val="24"/>
        </w:rPr>
        <w:t>8 – Single Pole</w:t>
      </w:r>
    </w:p>
    <w:p w14:paraId="276DB956" w14:textId="77777777" w:rsidR="00266C84" w:rsidRPr="00266C84" w:rsidRDefault="00182221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>On Stage Electrics:</w:t>
      </w:r>
    </w:p>
    <w:p w14:paraId="4C34D133" w14:textId="77777777" w:rsidR="00266C84" w:rsidRPr="00266C84" w:rsidRDefault="00266C84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sz w:val="24"/>
          <w:szCs w:val="24"/>
        </w:rPr>
        <w:t xml:space="preserve">2 </w:t>
      </w:r>
      <w:r w:rsidR="00182221" w:rsidRPr="00266C84">
        <w:rPr>
          <w:rFonts w:cstheme="minorHAnsi"/>
          <w:sz w:val="24"/>
          <w:szCs w:val="24"/>
        </w:rPr>
        <w:t>Snake</w:t>
      </w:r>
      <w:r w:rsidR="00FD6B00" w:rsidRPr="00266C84">
        <w:rPr>
          <w:rFonts w:cstheme="minorHAnsi"/>
          <w:sz w:val="24"/>
          <w:szCs w:val="24"/>
        </w:rPr>
        <w:t>s – 75’ in Stage Left Wing. 1 up stage + 1 down stage.</w:t>
      </w:r>
    </w:p>
    <w:p w14:paraId="48FE7A4A" w14:textId="77777777" w:rsidR="00266C84" w:rsidRDefault="002901F9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 xml:space="preserve">Intercom </w:t>
      </w:r>
      <w:r w:rsidR="00E07E58" w:rsidRPr="00266C84">
        <w:rPr>
          <w:rFonts w:cstheme="minorHAnsi"/>
          <w:b/>
          <w:bCs/>
          <w:sz w:val="24"/>
          <w:szCs w:val="24"/>
        </w:rPr>
        <w:t>Communication</w:t>
      </w:r>
      <w:r w:rsidR="00FE2C33" w:rsidRPr="00266C84">
        <w:rPr>
          <w:rFonts w:cstheme="minorHAnsi"/>
          <w:b/>
          <w:bCs/>
          <w:sz w:val="24"/>
          <w:szCs w:val="24"/>
        </w:rPr>
        <w:t>:</w:t>
      </w:r>
    </w:p>
    <w:p w14:paraId="772BFBE4" w14:textId="77777777" w:rsidR="00266C84" w:rsidRPr="00266C84" w:rsidRDefault="002901F9" w:rsidP="00266C84">
      <w:pPr>
        <w:pStyle w:val="ListParagraph"/>
        <w:numPr>
          <w:ilvl w:val="1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sz w:val="24"/>
          <w:szCs w:val="24"/>
        </w:rPr>
        <w:t xml:space="preserve">6 – </w:t>
      </w:r>
      <w:proofErr w:type="spellStart"/>
      <w:r w:rsidRPr="00266C84">
        <w:rPr>
          <w:rFonts w:cstheme="minorHAnsi"/>
          <w:sz w:val="24"/>
          <w:szCs w:val="24"/>
        </w:rPr>
        <w:t>Hollyview</w:t>
      </w:r>
      <w:proofErr w:type="spellEnd"/>
      <w:r w:rsidRPr="00266C84">
        <w:rPr>
          <w:rFonts w:cstheme="minorHAnsi"/>
          <w:sz w:val="24"/>
          <w:szCs w:val="24"/>
        </w:rPr>
        <w:t xml:space="preserve"> </w:t>
      </w:r>
      <w:proofErr w:type="spellStart"/>
      <w:r w:rsidRPr="00266C84">
        <w:rPr>
          <w:rFonts w:cstheme="minorHAnsi"/>
          <w:sz w:val="24"/>
          <w:szCs w:val="24"/>
        </w:rPr>
        <w:t>Solidcom</w:t>
      </w:r>
      <w:proofErr w:type="spellEnd"/>
      <w:r w:rsidRPr="00266C84">
        <w:rPr>
          <w:rFonts w:cstheme="minorHAnsi"/>
          <w:sz w:val="24"/>
          <w:szCs w:val="24"/>
        </w:rPr>
        <w:t xml:space="preserve"> wireless headsets</w:t>
      </w:r>
    </w:p>
    <w:p w14:paraId="158397DA" w14:textId="03ABF6E9" w:rsidR="007A56A9" w:rsidRPr="00266C84" w:rsidRDefault="007A56A9" w:rsidP="00266C84">
      <w:pPr>
        <w:pStyle w:val="ListParagraph"/>
        <w:numPr>
          <w:ilvl w:val="0"/>
          <w:numId w:val="14"/>
        </w:num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266C84">
        <w:rPr>
          <w:rFonts w:cstheme="minorHAnsi"/>
          <w:b/>
          <w:bCs/>
          <w:sz w:val="24"/>
          <w:szCs w:val="24"/>
        </w:rPr>
        <w:t xml:space="preserve">No Hearing </w:t>
      </w:r>
      <w:proofErr w:type="gramStart"/>
      <w:r w:rsidRPr="00266C84">
        <w:rPr>
          <w:rFonts w:cstheme="minorHAnsi"/>
          <w:b/>
          <w:bCs/>
          <w:sz w:val="24"/>
          <w:szCs w:val="24"/>
        </w:rPr>
        <w:t>assist</w:t>
      </w:r>
      <w:proofErr w:type="gramEnd"/>
    </w:p>
    <w:p w14:paraId="41B97D65" w14:textId="77777777" w:rsidR="006061D2" w:rsidRDefault="006061D2" w:rsidP="006061D2">
      <w:pPr>
        <w:spacing w:after="160" w:line="259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</w:p>
    <w:p w14:paraId="45B303F8" w14:textId="77777777" w:rsidR="00C322F7" w:rsidRDefault="00C322F7">
      <w:pPr>
        <w:spacing w:after="160" w:line="259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>
        <w:rPr>
          <w:rFonts w:ascii="Britannic Bold" w:hAnsi="Britannic Bold" w:cs="Times New Roman"/>
          <w:b/>
          <w:bCs/>
          <w:sz w:val="36"/>
          <w:szCs w:val="36"/>
          <w:u w:val="single"/>
        </w:rPr>
        <w:br w:type="page"/>
      </w:r>
    </w:p>
    <w:p w14:paraId="0835BC16" w14:textId="5785DE6E" w:rsidR="00E07E58" w:rsidRPr="003A083B" w:rsidRDefault="00E07E58" w:rsidP="006061D2">
      <w:pPr>
        <w:spacing w:after="160" w:line="259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 w:rsidRPr="003A083B">
        <w:rPr>
          <w:rFonts w:ascii="Britannic Bold" w:hAnsi="Britannic Bold" w:cs="Times New Roman"/>
          <w:b/>
          <w:bCs/>
          <w:sz w:val="36"/>
          <w:szCs w:val="36"/>
          <w:u w:val="single"/>
        </w:rPr>
        <w:lastRenderedPageBreak/>
        <w:t>Video</w:t>
      </w:r>
    </w:p>
    <w:p w14:paraId="068B982C" w14:textId="1D49C1B9" w:rsidR="008A51E0" w:rsidRPr="000341FA" w:rsidRDefault="008A51E0" w:rsidP="008A51E0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0341FA">
        <w:rPr>
          <w:rFonts w:cstheme="minorHAnsi"/>
          <w:b/>
          <w:bCs/>
          <w:sz w:val="24"/>
          <w:szCs w:val="24"/>
        </w:rPr>
        <w:t>Control room is not ADA accessible</w:t>
      </w:r>
    </w:p>
    <w:p w14:paraId="3199A22F" w14:textId="77777777" w:rsidR="003A083B" w:rsidRPr="008A51E0" w:rsidRDefault="003A083B" w:rsidP="008A51E0">
      <w:pPr>
        <w:spacing w:after="0" w:line="240" w:lineRule="auto"/>
        <w:rPr>
          <w:rFonts w:cstheme="minorHAnsi"/>
          <w:sz w:val="24"/>
          <w:szCs w:val="24"/>
        </w:rPr>
      </w:pPr>
    </w:p>
    <w:p w14:paraId="6ADCEC20" w14:textId="4A236904" w:rsidR="006061D2" w:rsidRDefault="00E07E58" w:rsidP="003256AC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877B2">
        <w:rPr>
          <w:rFonts w:cstheme="minorHAnsi"/>
          <w:b/>
          <w:bCs/>
          <w:sz w:val="24"/>
          <w:szCs w:val="24"/>
        </w:rPr>
        <w:t>Project</w:t>
      </w:r>
      <w:r w:rsidR="000341FA">
        <w:rPr>
          <w:rFonts w:cstheme="minorHAnsi"/>
          <w:b/>
          <w:bCs/>
          <w:sz w:val="24"/>
          <w:szCs w:val="24"/>
        </w:rPr>
        <w:t>ion</w:t>
      </w:r>
      <w:r w:rsidR="006061D2">
        <w:rPr>
          <w:rFonts w:cstheme="minorHAnsi"/>
          <w:b/>
          <w:bCs/>
          <w:sz w:val="24"/>
          <w:szCs w:val="24"/>
        </w:rPr>
        <w:t>:</w:t>
      </w:r>
    </w:p>
    <w:p w14:paraId="579DDA06" w14:textId="2A317887" w:rsidR="003256AC" w:rsidRPr="006061D2" w:rsidRDefault="006061D2" w:rsidP="006061D2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1 On deck</w:t>
      </w:r>
    </w:p>
    <w:p w14:paraId="401B939C" w14:textId="77777777" w:rsidR="006061D2" w:rsidRPr="006061D2" w:rsidRDefault="006061D2" w:rsidP="006061D2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1</w:t>
      </w:r>
      <w:r w:rsidR="00182221" w:rsidRPr="006061D2">
        <w:rPr>
          <w:rFonts w:cstheme="minorHAnsi"/>
          <w:sz w:val="24"/>
          <w:szCs w:val="24"/>
        </w:rPr>
        <w:t xml:space="preserve"> mounted above stage for the Cyc</w:t>
      </w:r>
      <w:r w:rsidRPr="006061D2">
        <w:rPr>
          <w:rFonts w:cstheme="minorHAnsi"/>
          <w:sz w:val="24"/>
          <w:szCs w:val="24"/>
        </w:rPr>
        <w:t xml:space="preserve"> </w:t>
      </w:r>
    </w:p>
    <w:p w14:paraId="6CD82011" w14:textId="1EA1CBFE" w:rsidR="00182221" w:rsidRPr="006061D2" w:rsidRDefault="006061D2" w:rsidP="006061D2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sz w:val="24"/>
          <w:szCs w:val="24"/>
        </w:rPr>
      </w:pPr>
      <w:r w:rsidRPr="006061D2">
        <w:rPr>
          <w:rFonts w:cstheme="minorHAnsi"/>
          <w:sz w:val="24"/>
          <w:szCs w:val="24"/>
        </w:rPr>
        <w:t>3 Projectors in house are not currently functional.</w:t>
      </w:r>
    </w:p>
    <w:p w14:paraId="24221105" w14:textId="77777777" w:rsidR="00837DC1" w:rsidRPr="003256AC" w:rsidRDefault="00837DC1" w:rsidP="003256AC">
      <w:pPr>
        <w:spacing w:after="0" w:line="240" w:lineRule="auto"/>
        <w:rPr>
          <w:rFonts w:cstheme="minorHAnsi"/>
          <w:sz w:val="24"/>
          <w:szCs w:val="24"/>
        </w:rPr>
      </w:pPr>
    </w:p>
    <w:p w14:paraId="5245AC03" w14:textId="77777777" w:rsidR="00983085" w:rsidRPr="0013413F" w:rsidRDefault="00983085" w:rsidP="0013413F">
      <w:pPr>
        <w:spacing w:after="0" w:line="240" w:lineRule="auto"/>
        <w:rPr>
          <w:rFonts w:cstheme="minorHAnsi"/>
          <w:sz w:val="24"/>
          <w:szCs w:val="24"/>
        </w:rPr>
      </w:pPr>
    </w:p>
    <w:p w14:paraId="6E44BF1F" w14:textId="77777777" w:rsidR="00837DC1" w:rsidRDefault="004877B2" w:rsidP="004877B2">
      <w:pPr>
        <w:spacing w:after="0" w:line="240" w:lineRule="auto"/>
        <w:rPr>
          <w:rFonts w:ascii="Britannic Bold" w:hAnsi="Britannic Bold" w:cs="Times New Roman"/>
          <w:b/>
          <w:bCs/>
          <w:sz w:val="36"/>
          <w:szCs w:val="36"/>
          <w:u w:val="single"/>
        </w:rPr>
      </w:pPr>
      <w:r w:rsidRPr="00837DC1">
        <w:rPr>
          <w:rFonts w:ascii="Britannic Bold" w:hAnsi="Britannic Bold" w:cs="Times New Roman"/>
          <w:b/>
          <w:bCs/>
          <w:sz w:val="36"/>
          <w:szCs w:val="36"/>
          <w:u w:val="single"/>
        </w:rPr>
        <w:t>Theater equipment not included in rent</w:t>
      </w:r>
      <w:r w:rsidR="009D7BD5" w:rsidRPr="00837DC1">
        <w:rPr>
          <w:rFonts w:ascii="Britannic Bold" w:hAnsi="Britannic Bold" w:cs="Times New Roman"/>
          <w:b/>
          <w:bCs/>
          <w:sz w:val="36"/>
          <w:szCs w:val="36"/>
          <w:u w:val="single"/>
        </w:rPr>
        <w:t xml:space="preserve">.  </w:t>
      </w:r>
    </w:p>
    <w:p w14:paraId="45466AF7" w14:textId="56F8BF88" w:rsidR="004877B2" w:rsidRDefault="00837DC1" w:rsidP="004877B2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9D7BD5" w:rsidRPr="00837DC1">
        <w:rPr>
          <w:rFonts w:cstheme="minorHAnsi"/>
          <w:sz w:val="24"/>
          <w:szCs w:val="24"/>
        </w:rPr>
        <w:t>Quoted separately</w:t>
      </w:r>
      <w:r>
        <w:rPr>
          <w:rFonts w:cstheme="minorHAnsi"/>
          <w:sz w:val="24"/>
          <w:szCs w:val="24"/>
        </w:rPr>
        <w:t>)</w:t>
      </w:r>
    </w:p>
    <w:p w14:paraId="19C4F4D9" w14:textId="77777777" w:rsidR="006061D2" w:rsidRPr="006061D2" w:rsidRDefault="006061D2" w:rsidP="006061D2">
      <w:pPr>
        <w:spacing w:after="0" w:line="240" w:lineRule="auto"/>
        <w:rPr>
          <w:rFonts w:cstheme="minorHAnsi"/>
          <w:sz w:val="24"/>
          <w:szCs w:val="24"/>
        </w:rPr>
      </w:pPr>
    </w:p>
    <w:p w14:paraId="520A15C9" w14:textId="6306DFCF" w:rsidR="004877B2" w:rsidRPr="003A083B" w:rsidRDefault="004877B2" w:rsidP="003A083B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A083B">
        <w:rPr>
          <w:rFonts w:cstheme="minorHAnsi"/>
          <w:sz w:val="24"/>
          <w:szCs w:val="24"/>
        </w:rPr>
        <w:t>Baby Grand Piano</w:t>
      </w:r>
    </w:p>
    <w:p w14:paraId="2E4D4262" w14:textId="34F5EBB5" w:rsidR="004877B2" w:rsidRPr="003A083B" w:rsidRDefault="004877B2" w:rsidP="003A083B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A083B">
        <w:rPr>
          <w:rFonts w:cstheme="minorHAnsi"/>
          <w:sz w:val="24"/>
          <w:szCs w:val="24"/>
        </w:rPr>
        <w:t>Wired and Wireless Microphones</w:t>
      </w:r>
    </w:p>
    <w:p w14:paraId="044EF718" w14:textId="2C418F7B" w:rsidR="004877B2" w:rsidRDefault="004877B2" w:rsidP="003A083B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 w:rsidRPr="003A083B">
        <w:rPr>
          <w:rFonts w:cstheme="minorHAnsi"/>
          <w:sz w:val="24"/>
          <w:szCs w:val="24"/>
        </w:rPr>
        <w:t>Spotlights</w:t>
      </w:r>
    </w:p>
    <w:p w14:paraId="6A2A28DD" w14:textId="7387E64E" w:rsidR="00EE37F5" w:rsidRPr="003A083B" w:rsidRDefault="00EE37F5" w:rsidP="003A083B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Additional lighting for specials</w:t>
      </w:r>
    </w:p>
    <w:p w14:paraId="4D8E4696" w14:textId="2F0CA903" w:rsidR="0013413F" w:rsidRDefault="0013413F"/>
    <w:p w14:paraId="13BCA618" w14:textId="5FC4D8A8" w:rsidR="00462761" w:rsidRDefault="00462761"/>
    <w:sectPr w:rsidR="00462761" w:rsidSect="00D9386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04C12"/>
    <w:multiLevelType w:val="hybridMultilevel"/>
    <w:tmpl w:val="1E8E9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25A9C"/>
    <w:multiLevelType w:val="hybridMultilevel"/>
    <w:tmpl w:val="A35CA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1A120B"/>
    <w:multiLevelType w:val="hybridMultilevel"/>
    <w:tmpl w:val="BC4C5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232EC"/>
    <w:multiLevelType w:val="hybridMultilevel"/>
    <w:tmpl w:val="93DE2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71426"/>
    <w:multiLevelType w:val="hybridMultilevel"/>
    <w:tmpl w:val="D8527F8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9C634C"/>
    <w:multiLevelType w:val="hybridMultilevel"/>
    <w:tmpl w:val="506CB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12A43"/>
    <w:multiLevelType w:val="hybridMultilevel"/>
    <w:tmpl w:val="FBD82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A03E1B"/>
    <w:multiLevelType w:val="hybridMultilevel"/>
    <w:tmpl w:val="9E56B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2130E"/>
    <w:multiLevelType w:val="hybridMultilevel"/>
    <w:tmpl w:val="AB1A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02E7E"/>
    <w:multiLevelType w:val="hybridMultilevel"/>
    <w:tmpl w:val="C3C04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21DAF"/>
    <w:multiLevelType w:val="hybridMultilevel"/>
    <w:tmpl w:val="EE4A3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8E7944"/>
    <w:multiLevelType w:val="hybridMultilevel"/>
    <w:tmpl w:val="0A5CD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1E4E5A"/>
    <w:multiLevelType w:val="hybridMultilevel"/>
    <w:tmpl w:val="2BAA8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14A99"/>
    <w:multiLevelType w:val="hybridMultilevel"/>
    <w:tmpl w:val="2C60A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60446"/>
    <w:multiLevelType w:val="hybridMultilevel"/>
    <w:tmpl w:val="4B520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71FD3"/>
    <w:multiLevelType w:val="hybridMultilevel"/>
    <w:tmpl w:val="4AFC3A8A"/>
    <w:lvl w:ilvl="0" w:tplc="E0001AE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3580A"/>
    <w:multiLevelType w:val="hybridMultilevel"/>
    <w:tmpl w:val="A0D23F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BB7366"/>
    <w:multiLevelType w:val="hybridMultilevel"/>
    <w:tmpl w:val="D1843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5221389">
    <w:abstractNumId w:val="6"/>
  </w:num>
  <w:num w:numId="2" w16cid:durableId="353265387">
    <w:abstractNumId w:val="1"/>
  </w:num>
  <w:num w:numId="3" w16cid:durableId="210458949">
    <w:abstractNumId w:val="0"/>
  </w:num>
  <w:num w:numId="4" w16cid:durableId="1917549185">
    <w:abstractNumId w:val="13"/>
  </w:num>
  <w:num w:numId="5" w16cid:durableId="1512186159">
    <w:abstractNumId w:val="12"/>
  </w:num>
  <w:num w:numId="6" w16cid:durableId="1700545390">
    <w:abstractNumId w:val="2"/>
  </w:num>
  <w:num w:numId="7" w16cid:durableId="904952031">
    <w:abstractNumId w:val="11"/>
  </w:num>
  <w:num w:numId="8" w16cid:durableId="1465541725">
    <w:abstractNumId w:val="3"/>
  </w:num>
  <w:num w:numId="9" w16cid:durableId="765073190">
    <w:abstractNumId w:val="10"/>
  </w:num>
  <w:num w:numId="10" w16cid:durableId="372080613">
    <w:abstractNumId w:val="7"/>
  </w:num>
  <w:num w:numId="11" w16cid:durableId="560092044">
    <w:abstractNumId w:val="14"/>
  </w:num>
  <w:num w:numId="12" w16cid:durableId="2091198604">
    <w:abstractNumId w:val="9"/>
  </w:num>
  <w:num w:numId="13" w16cid:durableId="2040277185">
    <w:abstractNumId w:val="5"/>
  </w:num>
  <w:num w:numId="14" w16cid:durableId="539051602">
    <w:abstractNumId w:val="15"/>
  </w:num>
  <w:num w:numId="15" w16cid:durableId="1018889982">
    <w:abstractNumId w:val="17"/>
  </w:num>
  <w:num w:numId="16" w16cid:durableId="782649401">
    <w:abstractNumId w:val="4"/>
  </w:num>
  <w:num w:numId="17" w16cid:durableId="1479374725">
    <w:abstractNumId w:val="16"/>
  </w:num>
  <w:num w:numId="18" w16cid:durableId="7810003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13F"/>
    <w:rsid w:val="000341FA"/>
    <w:rsid w:val="00085F1A"/>
    <w:rsid w:val="0013413F"/>
    <w:rsid w:val="00182221"/>
    <w:rsid w:val="00244326"/>
    <w:rsid w:val="00266C84"/>
    <w:rsid w:val="002901F9"/>
    <w:rsid w:val="002C3FC8"/>
    <w:rsid w:val="003256AC"/>
    <w:rsid w:val="003A083B"/>
    <w:rsid w:val="00462761"/>
    <w:rsid w:val="00475991"/>
    <w:rsid w:val="004877B2"/>
    <w:rsid w:val="0049747A"/>
    <w:rsid w:val="005A298F"/>
    <w:rsid w:val="005B0AE8"/>
    <w:rsid w:val="006061D2"/>
    <w:rsid w:val="00693CC8"/>
    <w:rsid w:val="00702F79"/>
    <w:rsid w:val="007A56A9"/>
    <w:rsid w:val="007C40B0"/>
    <w:rsid w:val="00822AA9"/>
    <w:rsid w:val="00837DC1"/>
    <w:rsid w:val="008A51E0"/>
    <w:rsid w:val="009612E2"/>
    <w:rsid w:val="00983085"/>
    <w:rsid w:val="009D7BD5"/>
    <w:rsid w:val="00A12BB0"/>
    <w:rsid w:val="00AE6806"/>
    <w:rsid w:val="00B670DB"/>
    <w:rsid w:val="00BB5942"/>
    <w:rsid w:val="00C322F7"/>
    <w:rsid w:val="00C5172F"/>
    <w:rsid w:val="00C86323"/>
    <w:rsid w:val="00CE6034"/>
    <w:rsid w:val="00D10309"/>
    <w:rsid w:val="00D473ED"/>
    <w:rsid w:val="00D71589"/>
    <w:rsid w:val="00D9386E"/>
    <w:rsid w:val="00DC1396"/>
    <w:rsid w:val="00DC4A86"/>
    <w:rsid w:val="00E07E58"/>
    <w:rsid w:val="00EE37F5"/>
    <w:rsid w:val="00F060EE"/>
    <w:rsid w:val="00F62C6C"/>
    <w:rsid w:val="00F8319D"/>
    <w:rsid w:val="00FD6B00"/>
    <w:rsid w:val="00FE2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AA3E76"/>
  <w15:chartTrackingRefBased/>
  <w15:docId w15:val="{E9C09324-9A8D-43AA-B6B6-CB81D19F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13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413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08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D6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9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vctheaterguil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643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Gorski</dc:creator>
  <cp:keywords/>
  <dc:description/>
  <cp:lastModifiedBy>Raymond Gorski</cp:lastModifiedBy>
  <cp:revision>4</cp:revision>
  <cp:lastPrinted>2023-06-09T15:56:00Z</cp:lastPrinted>
  <dcterms:created xsi:type="dcterms:W3CDTF">2023-06-08T16:42:00Z</dcterms:created>
  <dcterms:modified xsi:type="dcterms:W3CDTF">2023-06-09T15:57:00Z</dcterms:modified>
</cp:coreProperties>
</file>